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E" w:rsidRPr="00C33BC8" w:rsidRDefault="0056616E" w:rsidP="0056616E">
      <w:pPr>
        <w:tabs>
          <w:tab w:val="left" w:pos="851"/>
        </w:tabs>
        <w:spacing w:after="0" w:line="240" w:lineRule="auto"/>
        <w:jc w:val="center"/>
        <w:rPr>
          <w:rFonts w:ascii="Times New Roman" w:eastAsia="Times New Roman" w:hAnsi="Times New Roman"/>
          <w:b/>
          <w:szCs w:val="20"/>
          <w:lang w:eastAsia="ru-RU"/>
        </w:rPr>
      </w:pPr>
      <w:r w:rsidRPr="00C33BC8">
        <w:rPr>
          <w:rFonts w:ascii="Times New Roman" w:eastAsia="Times New Roman" w:hAnsi="Times New Roman"/>
          <w:b/>
          <w:szCs w:val="24"/>
          <w:lang w:eastAsia="ru-RU"/>
        </w:rPr>
        <w:t>АДМИНИСТРАЦИЯ МУНИЦИПАЛЬНОГО ОБРАЗОВАНИЯ</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 xml:space="preserve">БОРСКОЕ СЕЛЬСКОЕ ПОСЕЛЕНЕИЕ </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ТИХВИНСКОГО МУНИЦИПАЛЬНОГО РАЙОНА</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 xml:space="preserve"> ЛЕНИНГРАДСКОЙ ОБЛАСТИ</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(АДМИНИСТРАЦИЯ БОРСКОГО СЕЛЬСКОГО ПОСЕЛЕНИЯ)</w:t>
      </w: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keepNext/>
        <w:spacing w:after="0" w:line="240" w:lineRule="auto"/>
        <w:ind w:left="2832"/>
        <w:outlineLvl w:val="0"/>
        <w:rPr>
          <w:rFonts w:ascii="Times New Roman" w:eastAsia="Times New Roman" w:hAnsi="Times New Roman"/>
          <w:b/>
          <w:sz w:val="32"/>
          <w:szCs w:val="32"/>
          <w:lang w:eastAsia="ru-RU"/>
        </w:rPr>
      </w:pPr>
      <w:r w:rsidRPr="00C33BC8">
        <w:rPr>
          <w:rFonts w:ascii="Times New Roman" w:eastAsia="Times New Roman" w:hAnsi="Times New Roman"/>
          <w:b/>
          <w:sz w:val="32"/>
          <w:szCs w:val="32"/>
          <w:lang w:eastAsia="ru-RU"/>
        </w:rPr>
        <w:t xml:space="preserve">   </w:t>
      </w:r>
      <w:r w:rsidR="000935EE" w:rsidRPr="00C33BC8">
        <w:rPr>
          <w:rFonts w:ascii="Times New Roman" w:eastAsia="Times New Roman" w:hAnsi="Times New Roman"/>
          <w:b/>
          <w:sz w:val="32"/>
          <w:szCs w:val="32"/>
          <w:lang w:eastAsia="ru-RU"/>
        </w:rPr>
        <w:t xml:space="preserve">      </w:t>
      </w:r>
      <w:r w:rsidRPr="00C33BC8">
        <w:rPr>
          <w:rFonts w:ascii="Times New Roman" w:eastAsia="Times New Roman" w:hAnsi="Times New Roman"/>
          <w:b/>
          <w:sz w:val="32"/>
          <w:szCs w:val="32"/>
          <w:lang w:eastAsia="ru-RU"/>
        </w:rPr>
        <w:t>ПОСТАНОВЛЕНИЕ</w:t>
      </w:r>
    </w:p>
    <w:p w:rsidR="0056616E" w:rsidRPr="00C33BC8" w:rsidRDefault="0056616E" w:rsidP="0056616E">
      <w:pPr>
        <w:spacing w:after="0" w:line="240" w:lineRule="auto"/>
        <w:rPr>
          <w:rFonts w:ascii="Times New Roman" w:eastAsia="Times New Roman" w:hAnsi="Times New Roman"/>
          <w:szCs w:val="20"/>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от </w:t>
      </w:r>
      <w:r w:rsidR="0012508E" w:rsidRPr="00C33BC8">
        <w:rPr>
          <w:rFonts w:ascii="Times New Roman" w:eastAsia="Times New Roman" w:hAnsi="Times New Roman"/>
          <w:sz w:val="28"/>
          <w:szCs w:val="28"/>
          <w:lang w:eastAsia="ru-RU"/>
        </w:rPr>
        <w:t>24</w:t>
      </w:r>
      <w:r w:rsidRPr="00C33BC8">
        <w:rPr>
          <w:rFonts w:ascii="Times New Roman" w:eastAsia="Times New Roman" w:hAnsi="Times New Roman"/>
          <w:sz w:val="28"/>
          <w:szCs w:val="28"/>
          <w:lang w:eastAsia="ru-RU"/>
        </w:rPr>
        <w:t xml:space="preserve"> </w:t>
      </w:r>
      <w:r w:rsidR="0012508E" w:rsidRPr="00C33BC8">
        <w:rPr>
          <w:rFonts w:ascii="Times New Roman" w:eastAsia="Times New Roman" w:hAnsi="Times New Roman"/>
          <w:sz w:val="28"/>
          <w:szCs w:val="28"/>
          <w:lang w:eastAsia="ru-RU"/>
        </w:rPr>
        <w:t>мая</w:t>
      </w:r>
      <w:r w:rsidRPr="00C33BC8">
        <w:rPr>
          <w:rFonts w:ascii="Times New Roman" w:eastAsia="Times New Roman" w:hAnsi="Times New Roman"/>
          <w:sz w:val="28"/>
          <w:szCs w:val="28"/>
          <w:lang w:eastAsia="ru-RU"/>
        </w:rPr>
        <w:t xml:space="preserve"> 202</w:t>
      </w:r>
      <w:r w:rsidR="0012508E" w:rsidRPr="00C33BC8">
        <w:rPr>
          <w:rFonts w:ascii="Times New Roman" w:eastAsia="Times New Roman" w:hAnsi="Times New Roman"/>
          <w:sz w:val="28"/>
          <w:szCs w:val="28"/>
          <w:lang w:eastAsia="ru-RU"/>
        </w:rPr>
        <w:t>3</w:t>
      </w:r>
      <w:r w:rsidRPr="00C33BC8">
        <w:rPr>
          <w:rFonts w:ascii="Times New Roman" w:eastAsia="Times New Roman" w:hAnsi="Times New Roman"/>
          <w:sz w:val="28"/>
          <w:szCs w:val="28"/>
          <w:lang w:eastAsia="ru-RU"/>
        </w:rPr>
        <w:t xml:space="preserve"> года</w:t>
      </w:r>
      <w:r w:rsidRPr="00C33BC8">
        <w:rPr>
          <w:rFonts w:ascii="Times New Roman" w:eastAsia="Times New Roman" w:hAnsi="Times New Roman"/>
          <w:sz w:val="28"/>
          <w:szCs w:val="28"/>
          <w:lang w:eastAsia="ru-RU"/>
        </w:rPr>
        <w:tab/>
        <w:t xml:space="preserve">              </w:t>
      </w:r>
      <w:r w:rsidR="000935EE" w:rsidRPr="00C33BC8">
        <w:rPr>
          <w:rFonts w:ascii="Times New Roman" w:eastAsia="Times New Roman" w:hAnsi="Times New Roman"/>
          <w:sz w:val="28"/>
          <w:szCs w:val="28"/>
          <w:lang w:eastAsia="ru-RU"/>
        </w:rPr>
        <w:t xml:space="preserve">        </w:t>
      </w:r>
      <w:r w:rsidRPr="00C33BC8">
        <w:rPr>
          <w:rFonts w:ascii="Times New Roman" w:eastAsia="Times New Roman" w:hAnsi="Times New Roman"/>
          <w:sz w:val="28"/>
          <w:szCs w:val="28"/>
          <w:lang w:eastAsia="ru-RU"/>
        </w:rPr>
        <w:t>№ 03-</w:t>
      </w:r>
      <w:r w:rsidR="0012508E" w:rsidRPr="00C33BC8">
        <w:rPr>
          <w:rFonts w:ascii="Times New Roman" w:eastAsia="Times New Roman" w:hAnsi="Times New Roman"/>
          <w:sz w:val="28"/>
          <w:szCs w:val="28"/>
          <w:lang w:eastAsia="ru-RU"/>
        </w:rPr>
        <w:t>88</w:t>
      </w:r>
      <w:r w:rsidRPr="00C33BC8">
        <w:rPr>
          <w:rFonts w:ascii="Times New Roman" w:eastAsia="Times New Roman" w:hAnsi="Times New Roman"/>
          <w:sz w:val="28"/>
          <w:szCs w:val="28"/>
          <w:lang w:eastAsia="ru-RU"/>
        </w:rPr>
        <w:t>-а</w:t>
      </w:r>
    </w:p>
    <w:p w:rsidR="00306F60" w:rsidRPr="00C33BC8" w:rsidRDefault="00306F60" w:rsidP="00306F60">
      <w:pPr>
        <w:spacing w:after="0" w:line="240" w:lineRule="auto"/>
        <w:jc w:val="both"/>
        <w:rPr>
          <w:rFonts w:ascii="Times New Roman" w:eastAsia="Times New Roman" w:hAnsi="Times New Roman"/>
          <w:sz w:val="24"/>
          <w:szCs w:val="24"/>
          <w:lang w:eastAsia="ru-RU"/>
        </w:rPr>
      </w:pPr>
    </w:p>
    <w:p w:rsidR="00306F60" w:rsidRPr="00C33BC8" w:rsidRDefault="00306F60" w:rsidP="00854909">
      <w:pPr>
        <w:tabs>
          <w:tab w:val="left" w:pos="4820"/>
        </w:tabs>
        <w:spacing w:after="0" w:line="240" w:lineRule="auto"/>
        <w:ind w:right="5102"/>
        <w:jc w:val="both"/>
        <w:rPr>
          <w:rFonts w:ascii="Times New Roman" w:eastAsia="Times New Roman" w:hAnsi="Times New Roman"/>
          <w:b/>
          <w:sz w:val="28"/>
          <w:szCs w:val="28"/>
          <w:lang w:eastAsia="ru-RU"/>
        </w:rPr>
      </w:pPr>
      <w:r w:rsidRPr="00C33BC8">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w:t>
      </w:r>
      <w:bookmarkStart w:id="0" w:name="_GoBack"/>
      <w:bookmarkEnd w:id="0"/>
      <w:r w:rsidRPr="00C33BC8">
        <w:rPr>
          <w:rFonts w:ascii="Times New Roman" w:eastAsia="Times New Roman" w:hAnsi="Times New Roman"/>
          <w:color w:val="000000"/>
          <w:sz w:val="24"/>
          <w:szCs w:val="24"/>
          <w:lang w:eastAsia="ru-RU"/>
        </w:rPr>
        <w:t xml:space="preserve">Ленинградской области по предоставлению муниципальной услуги </w:t>
      </w:r>
      <w:r w:rsidRPr="00C33BC8">
        <w:rPr>
          <w:rFonts w:ascii="Times New Roman" w:eastAsia="Times New Roman" w:hAnsi="Times New Roman"/>
          <w:color w:val="000000"/>
          <w:sz w:val="24"/>
          <w:szCs w:val="20"/>
          <w:lang w:eastAsia="ru-RU"/>
        </w:rPr>
        <w:t>«</w:t>
      </w:r>
      <w:r w:rsidR="0012508E" w:rsidRPr="00C33BC8">
        <w:rPr>
          <w:rFonts w:ascii="Times New Roman" w:eastAsia="Times New Roman" w:hAnsi="Times New Roman"/>
          <w:color w:val="000000"/>
          <w:sz w:val="24"/>
          <w:szCs w:val="20"/>
          <w:lang w:eastAsia="ru-RU"/>
        </w:rPr>
        <w:t>Предоставление земельного участка, находящегося в муниципальной</w:t>
      </w:r>
      <w:r w:rsidR="006E7EE4" w:rsidRPr="00C33BC8">
        <w:rPr>
          <w:rFonts w:ascii="Times New Roman" w:eastAsia="Times New Roman" w:hAnsi="Times New Roman"/>
          <w:color w:val="000000"/>
          <w:sz w:val="24"/>
          <w:szCs w:val="20"/>
          <w:lang w:eastAsia="ru-RU"/>
        </w:rPr>
        <w:t xml:space="preserve"> </w:t>
      </w:r>
      <w:r w:rsidR="0012508E" w:rsidRPr="00C33BC8">
        <w:rPr>
          <w:rFonts w:ascii="Times New Roman" w:eastAsia="Times New Roman" w:hAnsi="Times New Roman"/>
          <w:color w:val="000000"/>
          <w:sz w:val="24"/>
          <w:szCs w:val="20"/>
          <w:lang w:eastAsia="ru-RU"/>
        </w:rPr>
        <w:t>собственности, без проведения торгов</w:t>
      </w:r>
      <w:r w:rsidRPr="00C33BC8">
        <w:rPr>
          <w:rFonts w:ascii="Times New Roman" w:eastAsia="Times New Roman" w:hAnsi="Times New Roman"/>
          <w:color w:val="000000"/>
          <w:sz w:val="24"/>
          <w:szCs w:val="20"/>
          <w:lang w:eastAsia="ru-RU"/>
        </w:rPr>
        <w:t>»</w:t>
      </w:r>
    </w:p>
    <w:p w:rsidR="00306F60" w:rsidRPr="00C33BC8" w:rsidRDefault="00306F60" w:rsidP="00306F60">
      <w:pPr>
        <w:spacing w:after="0" w:line="240" w:lineRule="auto"/>
        <w:ind w:firstLine="709"/>
        <w:jc w:val="both"/>
        <w:rPr>
          <w:rFonts w:ascii="Times New Roman" w:eastAsia="Times New Roman" w:hAnsi="Times New Roman"/>
          <w:sz w:val="24"/>
          <w:szCs w:val="24"/>
          <w:lang w:eastAsia="ru-RU"/>
        </w:rPr>
      </w:pPr>
    </w:p>
    <w:p w:rsidR="00306F60" w:rsidRPr="00C33BC8" w:rsidRDefault="00306F60" w:rsidP="000935EE">
      <w:pPr>
        <w:spacing w:after="0" w:line="240" w:lineRule="auto"/>
        <w:ind w:firstLine="709"/>
        <w:jc w:val="both"/>
        <w:rPr>
          <w:rFonts w:ascii="Times New Roman" w:eastAsia="Times New Roman" w:hAnsi="Times New Roman"/>
          <w:bCs/>
          <w:sz w:val="24"/>
          <w:szCs w:val="24"/>
          <w:lang w:eastAsia="ru-RU"/>
        </w:rPr>
      </w:pPr>
      <w:proofErr w:type="gramStart"/>
      <w:r w:rsidRPr="00C33BC8">
        <w:rPr>
          <w:rFonts w:ascii="Times New Roman" w:eastAsia="Times New Roman" w:hAnsi="Times New Roman"/>
          <w:bCs/>
          <w:sz w:val="24"/>
          <w:szCs w:val="24"/>
          <w:lang w:eastAsia="ru-RU"/>
        </w:rPr>
        <w:t>В соответствии с Федеральным законом от 27 июля 2010 года  №</w:t>
      </w:r>
      <w:r w:rsidR="005735FC" w:rsidRPr="00C33BC8">
        <w:rPr>
          <w:rFonts w:ascii="Times New Roman" w:eastAsia="Times New Roman" w:hAnsi="Times New Roman"/>
          <w:bCs/>
          <w:sz w:val="24"/>
          <w:szCs w:val="24"/>
          <w:lang w:eastAsia="ru-RU"/>
        </w:rPr>
        <w:t xml:space="preserve"> </w:t>
      </w:r>
      <w:r w:rsidRPr="00C33BC8">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w:t>
      </w:r>
      <w:r w:rsidRPr="00C33BC8">
        <w:rPr>
          <w:rFonts w:ascii="Times New Roman" w:eastAsia="Times New Roman" w:hAnsi="Times New Roman"/>
          <w:sz w:val="24"/>
          <w:szCs w:val="24"/>
          <w:lang w:eastAsia="ru-RU"/>
        </w:rPr>
        <w:t xml:space="preserve"> </w:t>
      </w:r>
      <w:r w:rsidRPr="00C33BC8">
        <w:rPr>
          <w:rFonts w:ascii="Times New Roman" w:eastAsia="Times New Roman" w:hAnsi="Times New Roman"/>
          <w:bCs/>
          <w:sz w:val="24"/>
          <w:szCs w:val="24"/>
          <w:lang w:eastAsia="ru-RU"/>
        </w:rPr>
        <w:t>администрация Борского сельского поселения ПОСТАНОВЛЯЕТ:</w:t>
      </w:r>
      <w:proofErr w:type="gramEnd"/>
    </w:p>
    <w:p w:rsidR="00306F60" w:rsidRPr="00C33BC8"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1.</w:t>
      </w:r>
      <w:r w:rsidR="0012508E" w:rsidRPr="00C33BC8">
        <w:rPr>
          <w:rFonts w:ascii="Times New Roman" w:eastAsia="Times New Roman" w:hAnsi="Times New Roman"/>
          <w:sz w:val="24"/>
          <w:szCs w:val="24"/>
          <w:lang w:eastAsia="ru-RU"/>
        </w:rPr>
        <w:t xml:space="preserve"> </w:t>
      </w:r>
      <w:r w:rsidRPr="00C33BC8">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12508E" w:rsidRPr="00C33BC8">
        <w:rPr>
          <w:rFonts w:ascii="Times New Roman" w:eastAsia="Times New Roman" w:hAnsi="Times New Roman"/>
          <w:bCs/>
          <w:color w:val="000000"/>
          <w:sz w:val="24"/>
          <w:szCs w:val="24"/>
          <w:lang w:eastAsia="ru-RU"/>
        </w:rPr>
        <w:t>Предоставление земельного участка, находящегося</w:t>
      </w:r>
      <w:r w:rsidR="0020545C">
        <w:rPr>
          <w:rFonts w:ascii="Times New Roman" w:eastAsia="Times New Roman" w:hAnsi="Times New Roman"/>
          <w:bCs/>
          <w:color w:val="000000"/>
          <w:sz w:val="24"/>
          <w:szCs w:val="24"/>
          <w:lang w:eastAsia="ru-RU"/>
        </w:rPr>
        <w:t xml:space="preserve"> в муниципальной собственности</w:t>
      </w:r>
      <w:r w:rsidR="0012508E" w:rsidRPr="00C33BC8">
        <w:rPr>
          <w:rFonts w:ascii="Times New Roman" w:eastAsia="Times New Roman" w:hAnsi="Times New Roman"/>
          <w:bCs/>
          <w:color w:val="000000"/>
          <w:sz w:val="24"/>
          <w:szCs w:val="24"/>
          <w:lang w:eastAsia="ru-RU"/>
        </w:rPr>
        <w:t>, без проведения торгов</w:t>
      </w:r>
      <w:r w:rsidRPr="00C33BC8">
        <w:rPr>
          <w:rFonts w:ascii="Times New Roman" w:eastAsia="Times New Roman" w:hAnsi="Times New Roman"/>
          <w:sz w:val="24"/>
          <w:szCs w:val="24"/>
          <w:lang w:eastAsia="ru-RU"/>
        </w:rPr>
        <w:t>» (приложение).</w:t>
      </w:r>
    </w:p>
    <w:p w:rsidR="00306F60" w:rsidRPr="00C33BC8" w:rsidRDefault="0012508E" w:rsidP="0012508E">
      <w:pPr>
        <w:spacing w:after="0" w:line="240" w:lineRule="auto"/>
        <w:ind w:firstLine="567"/>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2</w:t>
      </w:r>
      <w:r w:rsidR="00306F60" w:rsidRPr="00C33BC8">
        <w:rPr>
          <w:rFonts w:ascii="Times New Roman" w:eastAsia="Times New Roman" w:hAnsi="Times New Roman"/>
          <w:sz w:val="24"/>
          <w:szCs w:val="24"/>
          <w:lang w:eastAsia="ru-RU"/>
        </w:rPr>
        <w:t>. Признать утратившим</w:t>
      </w:r>
      <w:r w:rsidRPr="00C33BC8">
        <w:rPr>
          <w:rFonts w:ascii="Times New Roman" w:eastAsia="Times New Roman" w:hAnsi="Times New Roman"/>
          <w:sz w:val="24"/>
          <w:szCs w:val="24"/>
          <w:lang w:eastAsia="ru-RU"/>
        </w:rPr>
        <w:t xml:space="preserve"> силу постановление</w:t>
      </w:r>
      <w:r w:rsidR="00306F60" w:rsidRPr="00C33BC8">
        <w:rPr>
          <w:rFonts w:ascii="Times New Roman" w:eastAsia="Times New Roman" w:hAnsi="Times New Roman"/>
          <w:sz w:val="24"/>
          <w:szCs w:val="24"/>
          <w:lang w:eastAsia="ru-RU"/>
        </w:rPr>
        <w:t xml:space="preserve"> администрации Борского сельского поселения:</w:t>
      </w:r>
    </w:p>
    <w:p w:rsidR="00306F60" w:rsidRPr="00C33BC8" w:rsidRDefault="00306F60" w:rsidP="0020545C">
      <w:pPr>
        <w:spacing w:after="0" w:line="240" w:lineRule="auto"/>
        <w:ind w:firstLine="709"/>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 </w:t>
      </w:r>
      <w:r w:rsidR="0020545C">
        <w:rPr>
          <w:rFonts w:ascii="Times New Roman" w:eastAsia="Times New Roman" w:hAnsi="Times New Roman"/>
          <w:sz w:val="24"/>
          <w:szCs w:val="24"/>
          <w:lang w:eastAsia="ru-RU"/>
        </w:rPr>
        <w:t xml:space="preserve">от 13 марта 2023 года </w:t>
      </w:r>
      <w:r w:rsidR="0020545C" w:rsidRPr="0020545C">
        <w:rPr>
          <w:rFonts w:ascii="Times New Roman" w:eastAsia="Times New Roman" w:hAnsi="Times New Roman"/>
          <w:sz w:val="24"/>
          <w:szCs w:val="24"/>
          <w:lang w:eastAsia="ru-RU"/>
        </w:rPr>
        <w:t>№ 03-37</w:t>
      </w:r>
      <w:r w:rsidR="0020545C">
        <w:rPr>
          <w:rFonts w:ascii="Times New Roman" w:eastAsia="Times New Roman" w:hAnsi="Times New Roman"/>
          <w:sz w:val="24"/>
          <w:szCs w:val="24"/>
          <w:lang w:eastAsia="ru-RU"/>
        </w:rPr>
        <w:t>-а «</w:t>
      </w:r>
      <w:r w:rsidR="0020545C" w:rsidRPr="0020545C">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20545C" w:rsidRPr="0020545C">
        <w:rPr>
          <w:rFonts w:ascii="Times New Roman" w:eastAsia="Times New Roman" w:hAnsi="Times New Roman"/>
          <w:bCs/>
          <w:sz w:val="24"/>
          <w:szCs w:val="24"/>
          <w:lang w:eastAsia="ru-RU"/>
        </w:rPr>
        <w:t>»</w:t>
      </w:r>
      <w:r w:rsidRPr="00C33BC8">
        <w:rPr>
          <w:rFonts w:ascii="Times New Roman" w:eastAsia="Times New Roman" w:hAnsi="Times New Roman"/>
          <w:sz w:val="24"/>
          <w:szCs w:val="24"/>
          <w:lang w:eastAsia="ru-RU"/>
        </w:rPr>
        <w:t>;</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C33BC8">
        <w:rPr>
          <w:rFonts w:ascii="Times New Roman" w:eastAsia="Times New Roman" w:hAnsi="Times New Roman" w:cs="Arial"/>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C33BC8">
          <w:rPr>
            <w:rFonts w:ascii="Times New Roman" w:eastAsia="Times New Roman" w:hAnsi="Times New Roman" w:cs="Arial"/>
            <w:color w:val="0000FF"/>
            <w:sz w:val="24"/>
            <w:szCs w:val="24"/>
            <w:u w:val="single"/>
            <w:lang w:eastAsia="ru-RU"/>
          </w:rPr>
          <w:t>https://tikhvin.org/gsp/bor/</w:t>
        </w:r>
      </w:hyperlink>
      <w:r w:rsidRPr="00C33BC8">
        <w:rPr>
          <w:rFonts w:ascii="Times New Roman" w:eastAsia="Times New Roman" w:hAnsi="Times New Roman" w:cs="Arial"/>
          <w:sz w:val="24"/>
          <w:szCs w:val="24"/>
          <w:lang w:eastAsia="ru-RU"/>
        </w:rPr>
        <w:t xml:space="preserve"> .</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C33BC8">
        <w:rPr>
          <w:rFonts w:ascii="Times New Roman" w:eastAsia="Times New Roman" w:hAnsi="Times New Roman" w:cs="Arial"/>
          <w:sz w:val="24"/>
          <w:szCs w:val="24"/>
          <w:lang w:eastAsia="ru-RU"/>
        </w:rPr>
        <w:t>4. Настоящее постановление вступает в силу с момента его издания.</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C33BC8">
        <w:rPr>
          <w:rFonts w:ascii="Times New Roman" w:eastAsia="Times New Roman" w:hAnsi="Times New Roman" w:cs="Arial"/>
          <w:sz w:val="24"/>
          <w:szCs w:val="24"/>
          <w:lang w:eastAsia="ru-RU"/>
        </w:rPr>
        <w:t xml:space="preserve">5. </w:t>
      </w:r>
      <w:proofErr w:type="gramStart"/>
      <w:r w:rsidRPr="00C33BC8">
        <w:rPr>
          <w:rFonts w:ascii="Times New Roman" w:eastAsia="Times New Roman" w:hAnsi="Times New Roman" w:cs="Arial"/>
          <w:sz w:val="24"/>
          <w:szCs w:val="24"/>
          <w:lang w:eastAsia="ru-RU"/>
        </w:rPr>
        <w:t>Контроль за</w:t>
      </w:r>
      <w:proofErr w:type="gramEnd"/>
      <w:r w:rsidRPr="00C33BC8">
        <w:rPr>
          <w:rFonts w:ascii="Times New Roman" w:eastAsia="Times New Roman" w:hAnsi="Times New Roman" w:cs="Arial"/>
          <w:sz w:val="24"/>
          <w:szCs w:val="24"/>
          <w:lang w:eastAsia="ru-RU"/>
        </w:rPr>
        <w:t xml:space="preserve"> исполнением настоящего постановления оставляю за собой.</w:t>
      </w:r>
    </w:p>
    <w:p w:rsidR="0012508E" w:rsidRPr="00C33BC8" w:rsidRDefault="0012508E" w:rsidP="001250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12508E" w:rsidRPr="00C33BC8" w:rsidRDefault="0012508E" w:rsidP="001250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cs="Arial"/>
          <w:sz w:val="24"/>
          <w:szCs w:val="24"/>
          <w:lang w:eastAsia="ru-RU"/>
        </w:rPr>
      </w:pPr>
      <w:proofErr w:type="spellStart"/>
      <w:r w:rsidRPr="00C33BC8">
        <w:rPr>
          <w:rFonts w:ascii="Times New Roman" w:eastAsia="Times New Roman" w:hAnsi="Times New Roman" w:cs="Arial"/>
          <w:sz w:val="24"/>
          <w:szCs w:val="24"/>
          <w:lang w:eastAsia="ru-RU"/>
        </w:rPr>
        <w:t>И.о</w:t>
      </w:r>
      <w:proofErr w:type="spellEnd"/>
      <w:r w:rsidRPr="00C33BC8">
        <w:rPr>
          <w:rFonts w:ascii="Times New Roman" w:eastAsia="Times New Roman" w:hAnsi="Times New Roman" w:cs="Arial"/>
          <w:sz w:val="24"/>
          <w:szCs w:val="24"/>
          <w:lang w:eastAsia="ru-RU"/>
        </w:rPr>
        <w:t xml:space="preserve">. главы администрации </w:t>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t xml:space="preserve">Е.А. </w:t>
      </w:r>
      <w:proofErr w:type="spellStart"/>
      <w:r w:rsidRPr="00C33BC8">
        <w:rPr>
          <w:rFonts w:ascii="Times New Roman" w:eastAsia="Times New Roman" w:hAnsi="Times New Roman" w:cs="Arial"/>
          <w:sz w:val="24"/>
          <w:szCs w:val="24"/>
          <w:lang w:eastAsia="ru-RU"/>
        </w:rPr>
        <w:t>Евпак</w:t>
      </w:r>
      <w:proofErr w:type="spellEnd"/>
    </w:p>
    <w:p w:rsidR="006E7EE4" w:rsidRPr="00C33BC8"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6E7EE4" w:rsidRPr="00C33BC8"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12508E" w:rsidRPr="00C33BC8"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C33BC8">
        <w:rPr>
          <w:rFonts w:ascii="Times New Roman" w:eastAsia="Times New Roman" w:hAnsi="Times New Roman" w:cs="Arial"/>
          <w:sz w:val="16"/>
          <w:szCs w:val="16"/>
          <w:lang w:eastAsia="ru-RU"/>
        </w:rPr>
        <w:t xml:space="preserve">Тихонова Ольга Николаевна </w:t>
      </w:r>
      <w:r w:rsidR="0012508E" w:rsidRPr="00C33BC8">
        <w:rPr>
          <w:rFonts w:ascii="Times New Roman" w:eastAsia="Times New Roman" w:hAnsi="Times New Roman" w:cs="Arial"/>
          <w:sz w:val="16"/>
          <w:szCs w:val="16"/>
          <w:lang w:eastAsia="ru-RU"/>
        </w:rPr>
        <w:t>8(81367)46275</w:t>
      </w:r>
    </w:p>
    <w:p w:rsidR="00306F60" w:rsidRPr="00C33BC8" w:rsidRDefault="00306F60" w:rsidP="0056616E">
      <w:pPr>
        <w:spacing w:after="0" w:line="240" w:lineRule="auto"/>
        <w:ind w:firstLine="709"/>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УТВЕРЖДЕН</w:t>
      </w:r>
    </w:p>
    <w:p w:rsidR="0056616E" w:rsidRPr="00C33BC8" w:rsidRDefault="00306F60" w:rsidP="0056616E">
      <w:pPr>
        <w:spacing w:after="0" w:line="240" w:lineRule="auto"/>
        <w:ind w:left="5600"/>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lastRenderedPageBreak/>
        <w:t xml:space="preserve">постановлением администрации </w:t>
      </w:r>
    </w:p>
    <w:p w:rsidR="0056616E" w:rsidRPr="00C33BC8" w:rsidRDefault="00306F60" w:rsidP="0056616E">
      <w:pPr>
        <w:spacing w:after="0" w:line="240" w:lineRule="auto"/>
        <w:ind w:left="5600"/>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Борско</w:t>
      </w:r>
      <w:r w:rsidR="007238C7" w:rsidRPr="00C33BC8">
        <w:rPr>
          <w:rFonts w:ascii="Times New Roman" w:eastAsia="Times New Roman" w:hAnsi="Times New Roman"/>
          <w:sz w:val="24"/>
          <w:szCs w:val="24"/>
          <w:lang w:eastAsia="ru-RU"/>
        </w:rPr>
        <w:t>го</w:t>
      </w:r>
      <w:r w:rsidRPr="00C33BC8">
        <w:rPr>
          <w:rFonts w:ascii="Times New Roman" w:eastAsia="Times New Roman" w:hAnsi="Times New Roman"/>
          <w:sz w:val="24"/>
          <w:szCs w:val="24"/>
          <w:lang w:eastAsia="ru-RU"/>
        </w:rPr>
        <w:t xml:space="preserve"> сельско</w:t>
      </w:r>
      <w:r w:rsidR="007238C7" w:rsidRPr="00C33BC8">
        <w:rPr>
          <w:rFonts w:ascii="Times New Roman" w:eastAsia="Times New Roman" w:hAnsi="Times New Roman"/>
          <w:sz w:val="24"/>
          <w:szCs w:val="24"/>
          <w:lang w:eastAsia="ru-RU"/>
        </w:rPr>
        <w:t>го</w:t>
      </w:r>
      <w:r w:rsidRPr="00C33BC8">
        <w:rPr>
          <w:rFonts w:ascii="Times New Roman" w:eastAsia="Times New Roman" w:hAnsi="Times New Roman"/>
          <w:sz w:val="24"/>
          <w:szCs w:val="24"/>
          <w:lang w:eastAsia="ru-RU"/>
        </w:rPr>
        <w:t xml:space="preserve"> поселени</w:t>
      </w:r>
      <w:r w:rsidR="007238C7" w:rsidRPr="00C33BC8">
        <w:rPr>
          <w:rFonts w:ascii="Times New Roman" w:eastAsia="Times New Roman" w:hAnsi="Times New Roman"/>
          <w:sz w:val="24"/>
          <w:szCs w:val="24"/>
          <w:lang w:eastAsia="ru-RU"/>
        </w:rPr>
        <w:t>я</w:t>
      </w:r>
      <w:r w:rsidRPr="00C33BC8">
        <w:rPr>
          <w:rFonts w:ascii="Times New Roman" w:eastAsia="Times New Roman" w:hAnsi="Times New Roman"/>
          <w:sz w:val="24"/>
          <w:szCs w:val="24"/>
          <w:lang w:eastAsia="ru-RU"/>
        </w:rPr>
        <w:t xml:space="preserve"> </w:t>
      </w:r>
    </w:p>
    <w:p w:rsidR="00306F60" w:rsidRPr="00C33BC8" w:rsidRDefault="00306F60" w:rsidP="0056616E">
      <w:pPr>
        <w:spacing w:after="0" w:line="240" w:lineRule="auto"/>
        <w:ind w:left="5600"/>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от </w:t>
      </w:r>
      <w:r w:rsidR="0012508E" w:rsidRPr="00C33BC8">
        <w:rPr>
          <w:rFonts w:ascii="Times New Roman" w:eastAsia="Times New Roman" w:hAnsi="Times New Roman"/>
          <w:sz w:val="24"/>
          <w:szCs w:val="24"/>
          <w:lang w:eastAsia="ru-RU"/>
        </w:rPr>
        <w:t>24</w:t>
      </w:r>
      <w:r w:rsidR="000935EE" w:rsidRPr="00C33BC8">
        <w:rPr>
          <w:rFonts w:ascii="Times New Roman" w:eastAsia="Times New Roman" w:hAnsi="Times New Roman"/>
          <w:sz w:val="24"/>
          <w:szCs w:val="24"/>
          <w:lang w:eastAsia="ru-RU"/>
        </w:rPr>
        <w:t xml:space="preserve"> </w:t>
      </w:r>
      <w:r w:rsidR="0012508E" w:rsidRPr="00C33BC8">
        <w:rPr>
          <w:rFonts w:ascii="Times New Roman" w:eastAsia="Times New Roman" w:hAnsi="Times New Roman"/>
          <w:sz w:val="24"/>
          <w:szCs w:val="24"/>
          <w:lang w:eastAsia="ru-RU"/>
        </w:rPr>
        <w:t>мая</w:t>
      </w:r>
      <w:r w:rsidR="000935EE" w:rsidRPr="00C33BC8">
        <w:rPr>
          <w:rFonts w:ascii="Times New Roman" w:eastAsia="Times New Roman" w:hAnsi="Times New Roman"/>
          <w:sz w:val="24"/>
          <w:szCs w:val="24"/>
          <w:lang w:eastAsia="ru-RU"/>
        </w:rPr>
        <w:t xml:space="preserve"> </w:t>
      </w:r>
      <w:r w:rsidR="007238C7" w:rsidRPr="00C33BC8">
        <w:rPr>
          <w:rFonts w:ascii="Times New Roman" w:eastAsia="Times New Roman" w:hAnsi="Times New Roman"/>
          <w:sz w:val="24"/>
          <w:szCs w:val="24"/>
          <w:lang w:eastAsia="ru-RU"/>
        </w:rPr>
        <w:t>202</w:t>
      </w:r>
      <w:r w:rsidR="0012508E" w:rsidRPr="00C33BC8">
        <w:rPr>
          <w:rFonts w:ascii="Times New Roman" w:eastAsia="Times New Roman" w:hAnsi="Times New Roman"/>
          <w:sz w:val="24"/>
          <w:szCs w:val="24"/>
          <w:lang w:eastAsia="ru-RU"/>
        </w:rPr>
        <w:t>3</w:t>
      </w:r>
      <w:r w:rsidR="0056616E" w:rsidRPr="00C33BC8">
        <w:rPr>
          <w:rFonts w:ascii="Times New Roman" w:eastAsia="Times New Roman" w:hAnsi="Times New Roman"/>
          <w:sz w:val="24"/>
          <w:szCs w:val="24"/>
          <w:lang w:eastAsia="ru-RU"/>
        </w:rPr>
        <w:t xml:space="preserve"> </w:t>
      </w:r>
      <w:r w:rsidR="007238C7" w:rsidRPr="00C33BC8">
        <w:rPr>
          <w:rFonts w:ascii="Times New Roman" w:eastAsia="Times New Roman" w:hAnsi="Times New Roman"/>
          <w:sz w:val="24"/>
          <w:szCs w:val="24"/>
          <w:lang w:eastAsia="ru-RU"/>
        </w:rPr>
        <w:t>г</w:t>
      </w:r>
      <w:r w:rsidR="000935EE" w:rsidRPr="00C33BC8">
        <w:rPr>
          <w:rFonts w:ascii="Times New Roman" w:eastAsia="Times New Roman" w:hAnsi="Times New Roman"/>
          <w:sz w:val="24"/>
          <w:szCs w:val="24"/>
          <w:lang w:eastAsia="ru-RU"/>
        </w:rPr>
        <w:t>ода</w:t>
      </w:r>
      <w:r w:rsidR="004C6B03" w:rsidRPr="00C33BC8">
        <w:rPr>
          <w:rFonts w:ascii="Times New Roman" w:eastAsia="Times New Roman" w:hAnsi="Times New Roman"/>
          <w:sz w:val="24"/>
          <w:szCs w:val="24"/>
          <w:lang w:eastAsia="ru-RU"/>
        </w:rPr>
        <w:t xml:space="preserve"> </w:t>
      </w:r>
      <w:r w:rsidRPr="00C33BC8">
        <w:rPr>
          <w:rFonts w:ascii="Times New Roman" w:eastAsia="Times New Roman" w:hAnsi="Times New Roman"/>
          <w:sz w:val="24"/>
          <w:szCs w:val="24"/>
          <w:lang w:eastAsia="ru-RU"/>
        </w:rPr>
        <w:t>№ 03-</w:t>
      </w:r>
      <w:r w:rsidR="0012508E" w:rsidRPr="00C33BC8">
        <w:rPr>
          <w:rFonts w:ascii="Times New Roman" w:eastAsia="Times New Roman" w:hAnsi="Times New Roman"/>
          <w:sz w:val="24"/>
          <w:szCs w:val="24"/>
          <w:lang w:eastAsia="ru-RU"/>
        </w:rPr>
        <w:t>88</w:t>
      </w:r>
      <w:r w:rsidRPr="00C33BC8">
        <w:rPr>
          <w:rFonts w:ascii="Times New Roman" w:eastAsia="Times New Roman" w:hAnsi="Times New Roman"/>
          <w:sz w:val="24"/>
          <w:szCs w:val="24"/>
          <w:lang w:eastAsia="ru-RU"/>
        </w:rPr>
        <w:t xml:space="preserve">-а </w:t>
      </w:r>
    </w:p>
    <w:p w:rsidR="00306F60" w:rsidRPr="00C33BC8" w:rsidRDefault="00306F60" w:rsidP="000935EE">
      <w:pPr>
        <w:spacing w:after="120" w:line="240" w:lineRule="auto"/>
        <w:ind w:left="5600"/>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(приложение)</w:t>
      </w:r>
    </w:p>
    <w:p w:rsidR="0056616E" w:rsidRPr="00C33BC8" w:rsidRDefault="0056616E" w:rsidP="00306F60">
      <w:pPr>
        <w:spacing w:after="120" w:line="240" w:lineRule="auto"/>
        <w:ind w:left="5600"/>
        <w:jc w:val="both"/>
        <w:rPr>
          <w:rFonts w:ascii="Times New Roman" w:eastAsia="Times New Roman" w:hAnsi="Times New Roman"/>
          <w:sz w:val="24"/>
          <w:szCs w:val="24"/>
          <w:lang w:eastAsia="ru-RU"/>
        </w:rPr>
      </w:pPr>
    </w:p>
    <w:p w:rsidR="004D120B" w:rsidRPr="00C33BC8" w:rsidRDefault="004D120B" w:rsidP="004D120B">
      <w:pPr>
        <w:spacing w:after="0" w:line="240" w:lineRule="auto"/>
        <w:jc w:val="center"/>
        <w:rPr>
          <w:rFonts w:ascii="Times New Roman" w:hAnsi="Times New Roman"/>
          <w:b/>
          <w:bCs/>
          <w:sz w:val="28"/>
          <w:szCs w:val="28"/>
          <w:lang w:eastAsia="ru-RU"/>
        </w:rPr>
      </w:pPr>
    </w:p>
    <w:p w:rsidR="00306F60" w:rsidRPr="00C33BC8" w:rsidRDefault="00306F60" w:rsidP="00EB51C4">
      <w:pPr>
        <w:autoSpaceDE w:val="0"/>
        <w:autoSpaceDN w:val="0"/>
        <w:adjustRightInd w:val="0"/>
        <w:spacing w:after="0" w:line="240" w:lineRule="auto"/>
        <w:jc w:val="center"/>
        <w:rPr>
          <w:rFonts w:ascii="Times New Roman" w:hAnsi="Times New Roman"/>
          <w:b/>
          <w:bCs/>
          <w:sz w:val="24"/>
          <w:szCs w:val="24"/>
          <w:lang w:eastAsia="ru-RU"/>
        </w:rPr>
      </w:pPr>
      <w:r w:rsidRPr="00C33BC8">
        <w:rPr>
          <w:rFonts w:ascii="Times New Roman" w:hAnsi="Times New Roman"/>
          <w:b/>
          <w:bCs/>
          <w:sz w:val="24"/>
          <w:szCs w:val="24"/>
          <w:lang w:eastAsia="ru-RU"/>
        </w:rPr>
        <w:t>АДМИНИСТРАТИВНЫЙ РЕГЛАМЕНТ</w:t>
      </w:r>
    </w:p>
    <w:p w:rsidR="0012508E" w:rsidRPr="00C33BC8" w:rsidRDefault="00306F60" w:rsidP="0012508E">
      <w:pPr>
        <w:autoSpaceDE w:val="0"/>
        <w:autoSpaceDN w:val="0"/>
        <w:adjustRightInd w:val="0"/>
        <w:spacing w:after="0" w:line="240" w:lineRule="auto"/>
        <w:jc w:val="center"/>
        <w:rPr>
          <w:rFonts w:ascii="Times New Roman" w:eastAsia="Times New Roman" w:hAnsi="Times New Roman"/>
          <w:b/>
          <w:bCs/>
          <w:sz w:val="28"/>
          <w:szCs w:val="28"/>
          <w:lang w:eastAsia="ru-RU"/>
        </w:rPr>
      </w:pPr>
      <w:r w:rsidRPr="00C33BC8">
        <w:rPr>
          <w:rFonts w:ascii="Times New Roman" w:hAnsi="Times New Roman"/>
          <w:b/>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C33BC8">
        <w:rPr>
          <w:rFonts w:ascii="Times New Roman" w:eastAsia="Times New Roman" w:hAnsi="Times New Roman"/>
          <w:b/>
          <w:bCs/>
          <w:sz w:val="28"/>
          <w:szCs w:val="28"/>
          <w:lang w:eastAsia="ru-RU"/>
        </w:rPr>
        <w:t>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12508E" w:rsidRPr="00C33BC8" w:rsidRDefault="0012508E" w:rsidP="0012508E">
      <w:pPr>
        <w:widowControl w:val="0"/>
        <w:autoSpaceDE w:val="0"/>
        <w:autoSpaceDN w:val="0"/>
        <w:adjustRightInd w:val="0"/>
        <w:spacing w:after="0" w:line="240" w:lineRule="auto"/>
        <w:ind w:firstLine="540"/>
        <w:jc w:val="center"/>
        <w:rPr>
          <w:rFonts w:ascii="Times New Roman" w:hAnsi="Times New Roman"/>
          <w:sz w:val="28"/>
          <w:szCs w:val="28"/>
        </w:rPr>
      </w:pPr>
      <w:r w:rsidRPr="00C33BC8">
        <w:rPr>
          <w:rFonts w:ascii="Times New Roman" w:hAnsi="Times New Roman"/>
          <w:sz w:val="28"/>
          <w:szCs w:val="28"/>
        </w:rPr>
        <w:t>Сокращенное наименование: «</w:t>
      </w:r>
      <w:r w:rsidRPr="00C33BC8">
        <w:rPr>
          <w:rFonts w:ascii="Times New Roman" w:eastAsia="Times New Roman" w:hAnsi="Times New Roman"/>
          <w:sz w:val="28"/>
          <w:szCs w:val="28"/>
          <w:lang w:eastAsia="ru-RU"/>
        </w:rPr>
        <w:t>Предоставление земельного участка, находящегося в муниципальной собственности, без торгов</w:t>
      </w:r>
      <w:r w:rsidRPr="00C33BC8">
        <w:rPr>
          <w:rFonts w:ascii="Times New Roman" w:hAnsi="Times New Roman"/>
          <w:sz w:val="28"/>
          <w:szCs w:val="28"/>
        </w:rPr>
        <w:t>»</w:t>
      </w:r>
    </w:p>
    <w:p w:rsidR="0012508E" w:rsidRPr="00C33BC8" w:rsidRDefault="0012508E" w:rsidP="0012508E">
      <w:pPr>
        <w:autoSpaceDE w:val="0"/>
        <w:autoSpaceDN w:val="0"/>
        <w:adjustRightInd w:val="0"/>
        <w:spacing w:after="0" w:line="240" w:lineRule="auto"/>
        <w:jc w:val="center"/>
        <w:rPr>
          <w:rFonts w:ascii="Times New Roman" w:eastAsia="Times New Roman" w:hAnsi="Times New Roman"/>
          <w:bCs/>
          <w:sz w:val="28"/>
          <w:szCs w:val="28"/>
          <w:lang w:eastAsia="ru-RU"/>
        </w:rPr>
      </w:pPr>
      <w:r w:rsidRPr="00C33BC8">
        <w:rPr>
          <w:rFonts w:ascii="Times New Roman" w:eastAsia="Times New Roman" w:hAnsi="Times New Roman"/>
          <w:bCs/>
          <w:sz w:val="28"/>
          <w:szCs w:val="28"/>
          <w:lang w:eastAsia="ru-RU"/>
        </w:rPr>
        <w:t>(далее – муниципальная услуга, административный регламент)</w:t>
      </w:r>
    </w:p>
    <w:p w:rsidR="0012508E" w:rsidRPr="00C33BC8" w:rsidRDefault="0012508E" w:rsidP="0012508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12508E" w:rsidRPr="00C33BC8" w:rsidRDefault="0012508E" w:rsidP="0012508E">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 w:name="Par43"/>
      <w:bookmarkEnd w:id="1"/>
      <w:r w:rsidRPr="00C33BC8">
        <w:rPr>
          <w:rFonts w:ascii="Times New Roman" w:eastAsia="Times New Roman" w:hAnsi="Times New Roman"/>
          <w:sz w:val="28"/>
          <w:szCs w:val="28"/>
          <w:lang w:eastAsia="ru-RU"/>
        </w:rPr>
        <w:t>1. Общие положения</w:t>
      </w:r>
    </w:p>
    <w:p w:rsidR="0012508E" w:rsidRPr="00C33BC8" w:rsidRDefault="0012508E" w:rsidP="0012508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12508E" w:rsidRPr="00C33BC8" w:rsidRDefault="0012508E" w:rsidP="0012508E">
      <w:pPr>
        <w:spacing w:after="0" w:line="240" w:lineRule="auto"/>
        <w:ind w:firstLine="567"/>
        <w:jc w:val="both"/>
        <w:rPr>
          <w:rFonts w:ascii="Times New Roman" w:eastAsia="Times New Roman" w:hAnsi="Times New Roman"/>
          <w:sz w:val="28"/>
          <w:szCs w:val="28"/>
          <w:lang w:eastAsia="ru-RU"/>
        </w:rPr>
      </w:pPr>
      <w:bookmarkStart w:id="2" w:name="Par45"/>
      <w:bookmarkEnd w:id="2"/>
      <w:r w:rsidRPr="00C33BC8">
        <w:rPr>
          <w:rFonts w:ascii="Times New Roman" w:eastAsia="Times New Roman" w:hAnsi="Times New Roman"/>
          <w:sz w:val="28"/>
          <w:szCs w:val="28"/>
          <w:lang w:eastAsia="ru-RU"/>
        </w:rPr>
        <w:t>1.1. Административный регламент устанавливает порядок и стандарт предоставления муниципальной услуги.</w:t>
      </w:r>
    </w:p>
    <w:p w:rsidR="0012508E" w:rsidRPr="00C33BC8" w:rsidRDefault="0012508E" w:rsidP="0012508E">
      <w:pPr>
        <w:spacing w:after="0" w:line="240" w:lineRule="auto"/>
        <w:ind w:firstLine="567"/>
        <w:jc w:val="both"/>
        <w:rPr>
          <w:rFonts w:ascii="Times New Roman" w:hAnsi="Times New Roman"/>
          <w:sz w:val="28"/>
          <w:szCs w:val="28"/>
        </w:rPr>
      </w:pPr>
      <w:r w:rsidRPr="00C33BC8">
        <w:rPr>
          <w:rFonts w:ascii="Times New Roman" w:hAnsi="Times New Roman"/>
          <w:sz w:val="28"/>
          <w:szCs w:val="28"/>
        </w:rPr>
        <w:t>Возможные цели обращения заявителя в рамках предоставления муниципальной услуги:</w:t>
      </w:r>
    </w:p>
    <w:p w:rsidR="0012508E" w:rsidRPr="00C33BC8" w:rsidRDefault="0012508E" w:rsidP="0012508E">
      <w:pPr>
        <w:spacing w:after="0" w:line="240" w:lineRule="auto"/>
        <w:ind w:firstLine="709"/>
        <w:jc w:val="both"/>
        <w:rPr>
          <w:rFonts w:ascii="Times New Roman" w:hAnsi="Times New Roman"/>
          <w:sz w:val="28"/>
          <w:szCs w:val="28"/>
        </w:rPr>
      </w:pPr>
      <w:r w:rsidRPr="00C33BC8">
        <w:rPr>
          <w:rFonts w:ascii="Times New Roman" w:hAnsi="Times New Roman"/>
          <w:sz w:val="28"/>
          <w:szCs w:val="28"/>
        </w:rPr>
        <w:t>- предоставление земельного участка в собственность за плату без проведения торгов;</w:t>
      </w:r>
    </w:p>
    <w:p w:rsidR="0012508E" w:rsidRPr="00C33BC8" w:rsidRDefault="0012508E" w:rsidP="0012508E">
      <w:pPr>
        <w:spacing w:after="0" w:line="240" w:lineRule="auto"/>
        <w:ind w:firstLine="567"/>
        <w:jc w:val="both"/>
        <w:rPr>
          <w:rFonts w:ascii="Times New Roman" w:hAnsi="Times New Roman"/>
          <w:sz w:val="28"/>
          <w:szCs w:val="28"/>
        </w:rPr>
      </w:pPr>
      <w:r w:rsidRPr="00C33BC8">
        <w:rPr>
          <w:rFonts w:ascii="Times New Roman" w:hAnsi="Times New Roman"/>
          <w:sz w:val="28"/>
          <w:szCs w:val="28"/>
        </w:rPr>
        <w:t>- предоставление земельного участка в аренду без проведения торгов;</w:t>
      </w:r>
    </w:p>
    <w:p w:rsidR="0012508E" w:rsidRPr="00C33BC8" w:rsidRDefault="0012508E" w:rsidP="0012508E">
      <w:pPr>
        <w:spacing w:after="0" w:line="240" w:lineRule="auto"/>
        <w:ind w:firstLine="567"/>
        <w:jc w:val="both"/>
        <w:rPr>
          <w:rFonts w:ascii="Times New Roman" w:hAnsi="Times New Roman"/>
          <w:sz w:val="28"/>
          <w:szCs w:val="28"/>
        </w:rPr>
      </w:pPr>
      <w:r w:rsidRPr="00C33BC8">
        <w:rPr>
          <w:rFonts w:ascii="Times New Roman" w:hAnsi="Times New Roman"/>
          <w:sz w:val="28"/>
          <w:szCs w:val="28"/>
        </w:rPr>
        <w:t>- предоставление земельного участка в постоянное бессрочное пользование;</w:t>
      </w:r>
    </w:p>
    <w:p w:rsidR="0012508E" w:rsidRPr="00C33BC8" w:rsidRDefault="0012508E" w:rsidP="0012508E">
      <w:pPr>
        <w:spacing w:after="0" w:line="240" w:lineRule="auto"/>
        <w:ind w:firstLine="567"/>
        <w:jc w:val="both"/>
        <w:rPr>
          <w:rFonts w:ascii="Times New Roman" w:hAnsi="Times New Roman"/>
          <w:sz w:val="28"/>
          <w:szCs w:val="28"/>
        </w:rPr>
      </w:pPr>
      <w:r w:rsidRPr="00C33BC8">
        <w:rPr>
          <w:rFonts w:ascii="Times New Roman" w:hAnsi="Times New Roman"/>
          <w:sz w:val="28"/>
          <w:szCs w:val="28"/>
        </w:rPr>
        <w:t>- предоставление земельного участка в безвозмездное пользование.</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hAnsi="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33BC8">
        <w:rPr>
          <w:rFonts w:ascii="Times New Roman" w:eastAsia="Times New Roman" w:hAnsi="Times New Roman"/>
          <w:sz w:val="28"/>
          <w:szCs w:val="28"/>
          <w:lang w:eastAsia="ru-RU"/>
        </w:rPr>
        <w:t>а также в случаях, если требуется образование земельного участка или</w:t>
      </w:r>
      <w:proofErr w:type="gramEnd"/>
      <w:r w:rsidRPr="00C33BC8">
        <w:rPr>
          <w:rFonts w:ascii="Times New Roman" w:eastAsia="Times New Roman" w:hAnsi="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12508E" w:rsidRPr="00C33BC8" w:rsidRDefault="0012508E" w:rsidP="0012508E">
      <w:pPr>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rsidR="0012508E" w:rsidRPr="00C33BC8" w:rsidRDefault="0012508E" w:rsidP="00C33BC8">
      <w:pPr>
        <w:widowControl w:val="0"/>
        <w:numPr>
          <w:ilvl w:val="0"/>
          <w:numId w:val="8"/>
        </w:numPr>
        <w:autoSpaceDE w:val="0"/>
        <w:autoSpaceDN w:val="0"/>
        <w:spacing w:after="0" w:line="240" w:lineRule="auto"/>
        <w:ind w:left="0"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физические лица;</w:t>
      </w:r>
    </w:p>
    <w:p w:rsidR="0012508E" w:rsidRPr="00C33BC8" w:rsidRDefault="0012508E" w:rsidP="00C33BC8">
      <w:pPr>
        <w:widowControl w:val="0"/>
        <w:numPr>
          <w:ilvl w:val="0"/>
          <w:numId w:val="8"/>
        </w:numPr>
        <w:autoSpaceDE w:val="0"/>
        <w:autoSpaceDN w:val="0"/>
        <w:spacing w:after="0" w:line="240" w:lineRule="auto"/>
        <w:ind w:left="0"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юридические лица;</w:t>
      </w:r>
    </w:p>
    <w:p w:rsidR="0012508E" w:rsidRPr="00C33BC8" w:rsidRDefault="0012508E" w:rsidP="00C33BC8">
      <w:pPr>
        <w:widowControl w:val="0"/>
        <w:numPr>
          <w:ilvl w:val="0"/>
          <w:numId w:val="8"/>
        </w:numPr>
        <w:autoSpaceDE w:val="0"/>
        <w:autoSpaceDN w:val="0"/>
        <w:spacing w:after="0" w:line="240" w:lineRule="auto"/>
        <w:ind w:left="0"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индивидуальные предприниматели (далее – заявитель).</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Представлять интересы заявителя имеют право:</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C33BC8">
        <w:rPr>
          <w:rFonts w:ascii="Times New Roman" w:eastAsia="Times New Roman" w:hAnsi="Times New Roman"/>
          <w:sz w:val="28"/>
          <w:szCs w:val="28"/>
          <w:lang w:eastAsia="ru-RU"/>
        </w:rPr>
        <w:lastRenderedPageBreak/>
        <w:t>основанных на доверенности;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3" w:name="Par49"/>
      <w:bookmarkEnd w:id="3"/>
      <w:r w:rsidRPr="00C33BC8">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на сайте Администрации;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33BC8">
        <w:rPr>
          <w:rFonts w:ascii="Times New Roman" w:eastAsia="Times New Roman" w:hAnsi="Times New Roman"/>
          <w:sz w:val="28"/>
          <w:szCs w:val="28"/>
          <w:lang w:val="en-US" w:eastAsia="ru-RU"/>
        </w:rPr>
        <w:t>n</w:t>
      </w:r>
      <w:r w:rsidRPr="00C33BC8">
        <w:rPr>
          <w:rFonts w:ascii="Times New Roman" w:eastAsia="Times New Roman" w:hAnsi="Times New Roman"/>
          <w:sz w:val="28"/>
          <w:szCs w:val="28"/>
          <w:lang w:eastAsia="ru-RU"/>
        </w:rPr>
        <w:t>obl.ru, www.gosuslugi.ru.</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p>
    <w:p w:rsidR="0012508E" w:rsidRPr="00C33BC8" w:rsidRDefault="0012508E" w:rsidP="0012508E">
      <w:pPr>
        <w:widowControl w:val="0"/>
        <w:autoSpaceDE w:val="0"/>
        <w:autoSpaceDN w:val="0"/>
        <w:adjustRightInd w:val="0"/>
        <w:spacing w:after="0" w:line="240" w:lineRule="auto"/>
        <w:jc w:val="center"/>
        <w:rPr>
          <w:rFonts w:ascii="Times New Roman" w:hAnsi="Times New Roman"/>
          <w:sz w:val="28"/>
          <w:szCs w:val="28"/>
        </w:rPr>
      </w:pPr>
      <w:bookmarkStart w:id="4" w:name="Par130"/>
      <w:bookmarkEnd w:id="4"/>
      <w:r w:rsidRPr="00C33BC8">
        <w:rPr>
          <w:rFonts w:ascii="Times New Roman" w:hAnsi="Times New Roman"/>
          <w:sz w:val="28"/>
          <w:szCs w:val="28"/>
        </w:rPr>
        <w:t>2. Стандарт предоставления муниципальной услуги</w:t>
      </w:r>
    </w:p>
    <w:p w:rsidR="0012508E" w:rsidRPr="00C33BC8" w:rsidRDefault="0012508E" w:rsidP="0012508E">
      <w:pPr>
        <w:widowControl w:val="0"/>
        <w:autoSpaceDE w:val="0"/>
        <w:autoSpaceDN w:val="0"/>
        <w:adjustRightInd w:val="0"/>
        <w:spacing w:after="0" w:line="240" w:lineRule="auto"/>
        <w:jc w:val="center"/>
        <w:rPr>
          <w:rFonts w:ascii="Times New Roman" w:hAnsi="Times New Roman"/>
          <w:sz w:val="28"/>
          <w:szCs w:val="28"/>
        </w:rPr>
      </w:pP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 xml:space="preserve">2.1. Полное наименование муниципальной услуги: </w:t>
      </w:r>
      <w:r w:rsidRPr="00C33BC8">
        <w:rPr>
          <w:rFonts w:ascii="Times New Roman" w:hAnsi="Times New Roman"/>
          <w:sz w:val="28"/>
          <w:szCs w:val="28"/>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 xml:space="preserve"> Сокращенное наименование муниципальной услуги: </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eastAsia="Times New Roman" w:hAnsi="Times New Roman"/>
          <w:sz w:val="28"/>
          <w:szCs w:val="28"/>
          <w:lang w:eastAsia="ru-RU"/>
        </w:rPr>
        <w:t>Предоставление земельного участка, находящегося в муниципальной собственности, без торгов</w:t>
      </w:r>
      <w:r w:rsidRPr="00C33BC8">
        <w:rPr>
          <w:rFonts w:ascii="Times New Roman" w:hAnsi="Times New Roman"/>
          <w:sz w:val="28"/>
          <w:szCs w:val="28"/>
        </w:rPr>
        <w:t>.</w:t>
      </w:r>
    </w:p>
    <w:p w:rsidR="0012508E" w:rsidRPr="00C33BC8" w:rsidRDefault="0012508E" w:rsidP="0012508E">
      <w:pPr>
        <w:spacing w:after="0" w:line="240" w:lineRule="auto"/>
        <w:ind w:firstLine="709"/>
        <w:jc w:val="both"/>
        <w:rPr>
          <w:rFonts w:ascii="Times New Roman" w:hAnsi="Times New Roman"/>
          <w:sz w:val="28"/>
          <w:szCs w:val="28"/>
        </w:rPr>
      </w:pPr>
      <w:r w:rsidRPr="00C33BC8">
        <w:rPr>
          <w:rFonts w:ascii="Times New Roman" w:hAnsi="Times New Roman"/>
          <w:sz w:val="28"/>
          <w:szCs w:val="28"/>
        </w:rPr>
        <w:t>2.2. Муниципальную услугу предоставляют:</w:t>
      </w:r>
    </w:p>
    <w:p w:rsidR="0012508E" w:rsidRPr="00C33BC8" w:rsidRDefault="006E7EE4" w:rsidP="0012508E">
      <w:pPr>
        <w:spacing w:after="0" w:line="240" w:lineRule="auto"/>
        <w:ind w:firstLine="709"/>
        <w:jc w:val="both"/>
        <w:rPr>
          <w:rFonts w:ascii="Times New Roman" w:hAnsi="Times New Roman"/>
          <w:sz w:val="28"/>
          <w:szCs w:val="28"/>
        </w:rPr>
      </w:pPr>
      <w:r w:rsidRPr="00C33BC8">
        <w:rPr>
          <w:rFonts w:ascii="Times New Roman" w:hAnsi="Times New Roman"/>
          <w:sz w:val="28"/>
          <w:szCs w:val="28"/>
        </w:rPr>
        <w:t>Администрация муниципального образования Борское сельское поселение Тихвинского муниципального района Ленинградской области</w:t>
      </w:r>
      <w:r w:rsidR="0012508E" w:rsidRPr="00C33BC8">
        <w:rPr>
          <w:rFonts w:ascii="Times New Roman" w:hAnsi="Times New Roman"/>
          <w:sz w:val="28"/>
          <w:szCs w:val="28"/>
        </w:rPr>
        <w:t>.</w:t>
      </w:r>
    </w:p>
    <w:p w:rsidR="0012508E" w:rsidRPr="00C33BC8" w:rsidRDefault="0012508E" w:rsidP="0012508E">
      <w:pPr>
        <w:spacing w:after="0" w:line="240" w:lineRule="auto"/>
        <w:ind w:firstLine="709"/>
        <w:jc w:val="both"/>
        <w:rPr>
          <w:rFonts w:ascii="Times New Roman" w:hAnsi="Times New Roman"/>
          <w:sz w:val="28"/>
          <w:szCs w:val="28"/>
          <w:lang w:eastAsia="ru-RU"/>
        </w:rPr>
      </w:pPr>
      <w:r w:rsidRPr="00C33BC8">
        <w:rPr>
          <w:rFonts w:ascii="Times New Roman" w:hAnsi="Times New Roman"/>
          <w:sz w:val="28"/>
          <w:szCs w:val="28"/>
          <w:lang w:eastAsia="ru-RU"/>
        </w:rPr>
        <w:t>В предоставлении муниципальной услуги участвуют:</w:t>
      </w:r>
    </w:p>
    <w:p w:rsidR="0012508E" w:rsidRPr="00C33BC8" w:rsidRDefault="0012508E" w:rsidP="00C33BC8">
      <w:pPr>
        <w:numPr>
          <w:ilvl w:val="0"/>
          <w:numId w:val="1"/>
        </w:numPr>
        <w:spacing w:after="0" w:line="240" w:lineRule="auto"/>
        <w:jc w:val="both"/>
        <w:rPr>
          <w:rFonts w:ascii="Times New Roman" w:hAnsi="Times New Roman"/>
          <w:sz w:val="28"/>
          <w:szCs w:val="28"/>
        </w:rPr>
      </w:pPr>
      <w:r w:rsidRPr="00C33BC8">
        <w:rPr>
          <w:rFonts w:ascii="Times New Roman" w:hAnsi="Times New Roman"/>
          <w:sz w:val="28"/>
          <w:szCs w:val="28"/>
        </w:rPr>
        <w:t>ГБУ ЛО «МФЦ»;</w:t>
      </w:r>
    </w:p>
    <w:p w:rsidR="0012508E" w:rsidRPr="00C33BC8" w:rsidRDefault="0012508E" w:rsidP="00C33BC8">
      <w:pPr>
        <w:numPr>
          <w:ilvl w:val="0"/>
          <w:numId w:val="1"/>
        </w:numPr>
        <w:spacing w:after="0" w:line="240" w:lineRule="auto"/>
        <w:ind w:left="0" w:firstLine="993"/>
        <w:jc w:val="both"/>
        <w:rPr>
          <w:rFonts w:ascii="Times New Roman" w:hAnsi="Times New Roman"/>
          <w:sz w:val="28"/>
          <w:szCs w:val="28"/>
        </w:rPr>
      </w:pPr>
      <w:r w:rsidRPr="00C33BC8">
        <w:rPr>
          <w:rFonts w:ascii="Times New Roman" w:hAnsi="Times New Roman"/>
          <w:sz w:val="28"/>
          <w:szCs w:val="28"/>
        </w:rPr>
        <w:t>органы Федеральной службы государственной регистрации, кадастра и картографии;</w:t>
      </w:r>
    </w:p>
    <w:p w:rsidR="0012508E" w:rsidRPr="00C33BC8" w:rsidRDefault="0012508E" w:rsidP="00C33BC8">
      <w:pPr>
        <w:numPr>
          <w:ilvl w:val="0"/>
          <w:numId w:val="1"/>
        </w:numPr>
        <w:spacing w:after="0" w:line="240" w:lineRule="auto"/>
        <w:ind w:left="0" w:firstLine="993"/>
        <w:jc w:val="both"/>
        <w:rPr>
          <w:rFonts w:ascii="Times New Roman" w:hAnsi="Times New Roman"/>
          <w:sz w:val="28"/>
          <w:szCs w:val="28"/>
        </w:rPr>
      </w:pPr>
      <w:r w:rsidRPr="00C33BC8">
        <w:rPr>
          <w:rFonts w:ascii="Times New Roman" w:hAnsi="Times New Roman"/>
          <w:sz w:val="28"/>
          <w:szCs w:val="28"/>
        </w:rPr>
        <w:t>органы Федеральной налоговой службы.</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Заявление на получение муниципальной услуги с комплектом документов принимается:</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при личной явке:</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Администрации;</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филиалах, отделах, удаленных рабочих местах ГБУ ЛО «МФЦ»;</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без личной явки:</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электронной форме через личный кабинет заявителя на ПГУ ЛО/ЕПГУ.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 w:name="Par132"/>
      <w:bookmarkEnd w:id="5"/>
      <w:r w:rsidRPr="00C33BC8">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посредством ПГУ ЛО/ЕПГУ - в МФЦ;</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посредством сайта ОМСУ, МФЦ (при технической реализации) - в МФЦ;</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 по телефону - в Администрацию, МФЦ.</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2.2.1. </w:t>
      </w:r>
      <w:proofErr w:type="gramStart"/>
      <w:r w:rsidRPr="00C33BC8">
        <w:rPr>
          <w:rFonts w:ascii="Times New Roman" w:eastAsia="Times New Roman" w:hAnsi="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C33BC8">
        <w:rPr>
          <w:rFonts w:ascii="Times New Roman" w:eastAsia="Times New Roman" w:hAnsi="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единой системы идентификац</w:t>
      </w:r>
      <w:proofErr w:type="gramStart"/>
      <w:r w:rsidRPr="00C33BC8">
        <w:rPr>
          <w:rFonts w:ascii="Times New Roman" w:eastAsia="Times New Roman" w:hAnsi="Times New Roman"/>
          <w:sz w:val="28"/>
          <w:szCs w:val="28"/>
          <w:lang w:eastAsia="ru-RU"/>
        </w:rPr>
        <w:t>ии и ау</w:t>
      </w:r>
      <w:proofErr w:type="gramEnd"/>
      <w:r w:rsidRPr="00C33BC8">
        <w:rPr>
          <w:rFonts w:ascii="Times New Roman" w:eastAsia="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508E" w:rsidRPr="00C33BC8" w:rsidRDefault="0012508E" w:rsidP="0012508E">
      <w:pPr>
        <w:spacing w:after="0" w:line="240" w:lineRule="auto"/>
        <w:ind w:firstLine="709"/>
        <w:jc w:val="both"/>
        <w:rPr>
          <w:rFonts w:ascii="Times New Roman" w:hAnsi="Times New Roman"/>
          <w:sz w:val="28"/>
          <w:szCs w:val="28"/>
        </w:rPr>
      </w:pPr>
      <w:r w:rsidRPr="00C33BC8">
        <w:rPr>
          <w:rFonts w:ascii="Times New Roman" w:eastAsia="Times New Roman" w:hAnsi="Times New Roman"/>
          <w:sz w:val="28"/>
          <w:szCs w:val="28"/>
          <w:lang w:eastAsia="ru-RU"/>
        </w:rPr>
        <w:t xml:space="preserve">2.3. </w:t>
      </w:r>
      <w:r w:rsidRPr="00C33BC8">
        <w:rPr>
          <w:rFonts w:ascii="Times New Roman" w:hAnsi="Times New Roman"/>
          <w:sz w:val="28"/>
          <w:szCs w:val="28"/>
        </w:rPr>
        <w:t>Результатом предоставления муниципальной услуги является:</w:t>
      </w:r>
    </w:p>
    <w:p w:rsidR="0012508E" w:rsidRPr="00C33BC8" w:rsidRDefault="0012508E" w:rsidP="00C33BC8">
      <w:pPr>
        <w:numPr>
          <w:ilvl w:val="0"/>
          <w:numId w:val="2"/>
        </w:numPr>
        <w:tabs>
          <w:tab w:val="left" w:pos="1276"/>
        </w:tabs>
        <w:spacing w:after="0" w:line="240" w:lineRule="auto"/>
        <w:ind w:left="0" w:firstLine="568"/>
        <w:jc w:val="both"/>
        <w:rPr>
          <w:rFonts w:ascii="Times New Roman" w:eastAsia="Times New Roman" w:hAnsi="Times New Roman"/>
          <w:strike/>
          <w:sz w:val="28"/>
          <w:szCs w:val="28"/>
          <w:lang w:eastAsia="ru-RU"/>
        </w:rPr>
      </w:pPr>
      <w:r w:rsidRPr="00C33BC8">
        <w:rPr>
          <w:rFonts w:ascii="Times New Roman" w:eastAsia="Times New Roman" w:hAnsi="Times New Roman"/>
          <w:sz w:val="28"/>
          <w:szCs w:val="28"/>
          <w:lang w:eastAsia="ru-RU"/>
        </w:rPr>
        <w:t>проект договора купли-продажи земельного участка;</w:t>
      </w:r>
    </w:p>
    <w:p w:rsidR="0012508E" w:rsidRPr="00C33BC8" w:rsidRDefault="0012508E" w:rsidP="00C33BC8">
      <w:pPr>
        <w:numPr>
          <w:ilvl w:val="0"/>
          <w:numId w:val="2"/>
        </w:numPr>
        <w:tabs>
          <w:tab w:val="left" w:pos="1134"/>
        </w:tabs>
        <w:spacing w:after="0" w:line="240" w:lineRule="auto"/>
        <w:ind w:left="0" w:firstLine="568"/>
        <w:jc w:val="both"/>
        <w:rPr>
          <w:rFonts w:ascii="Times New Roman" w:eastAsia="Times New Roman" w:hAnsi="Times New Roman"/>
          <w:strike/>
          <w:sz w:val="28"/>
          <w:szCs w:val="28"/>
          <w:lang w:eastAsia="ru-RU"/>
        </w:rPr>
      </w:pPr>
      <w:r w:rsidRPr="00C33BC8">
        <w:rPr>
          <w:rFonts w:ascii="Times New Roman" w:eastAsia="Times New Roman" w:hAnsi="Times New Roman"/>
          <w:sz w:val="28"/>
          <w:szCs w:val="28"/>
          <w:lang w:eastAsia="ru-RU"/>
        </w:rPr>
        <w:t>проект договора аренды земельного участка;</w:t>
      </w:r>
    </w:p>
    <w:p w:rsidR="0012508E" w:rsidRPr="00C33BC8" w:rsidRDefault="0012508E" w:rsidP="0012508E">
      <w:pPr>
        <w:tabs>
          <w:tab w:val="left" w:pos="567"/>
        </w:tabs>
        <w:spacing w:after="0" w:line="240" w:lineRule="auto"/>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ab/>
        <w:t>- проект договора безвозмездного пользования земельным участком;</w:t>
      </w:r>
    </w:p>
    <w:p w:rsidR="0012508E" w:rsidRPr="00C33BC8" w:rsidRDefault="0012508E" w:rsidP="006E7EE4">
      <w:pPr>
        <w:tabs>
          <w:tab w:val="left" w:pos="0"/>
        </w:tabs>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12508E" w:rsidRPr="00C33BC8" w:rsidRDefault="0012508E" w:rsidP="00C33BC8">
      <w:pPr>
        <w:numPr>
          <w:ilvl w:val="0"/>
          <w:numId w:val="2"/>
        </w:numPr>
        <w:tabs>
          <w:tab w:val="left" w:pos="1276"/>
        </w:tabs>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12508E" w:rsidRPr="00C33BC8" w:rsidRDefault="0012508E" w:rsidP="00C33BC8">
      <w:pPr>
        <w:numPr>
          <w:ilvl w:val="0"/>
          <w:numId w:val="2"/>
        </w:numPr>
        <w:tabs>
          <w:tab w:val="left" w:pos="1276"/>
        </w:tabs>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при личной явке:</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Администрации;</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филиалах, отделах, удаленных рабочих местах ГБУ ЛО «МФЦ»;</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без личной явки:</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электронной форме через личный кабинет заявителя на ПГУ ЛО/ ЕПГУ.</w:t>
      </w:r>
    </w:p>
    <w:p w:rsidR="0012508E" w:rsidRPr="00C33BC8" w:rsidRDefault="0012508E" w:rsidP="0012508E">
      <w:pPr>
        <w:spacing w:after="0" w:line="240" w:lineRule="auto"/>
        <w:ind w:firstLine="709"/>
        <w:jc w:val="both"/>
        <w:rPr>
          <w:rFonts w:ascii="Times New Roman" w:hAnsi="Times New Roman"/>
          <w:color w:val="000000"/>
          <w:sz w:val="28"/>
          <w:szCs w:val="28"/>
        </w:rPr>
      </w:pPr>
      <w:r w:rsidRPr="00C33BC8">
        <w:rPr>
          <w:rFonts w:ascii="Times New Roman" w:hAnsi="Times New Roman"/>
          <w:color w:val="000000"/>
          <w:sz w:val="28"/>
          <w:szCs w:val="28"/>
        </w:rPr>
        <w:t>по электронной почте (e-</w:t>
      </w:r>
      <w:proofErr w:type="spellStart"/>
      <w:r w:rsidRPr="00C33BC8">
        <w:rPr>
          <w:rFonts w:ascii="Times New Roman" w:hAnsi="Times New Roman"/>
          <w:color w:val="000000"/>
          <w:sz w:val="28"/>
          <w:szCs w:val="28"/>
        </w:rPr>
        <w:t>mail</w:t>
      </w:r>
      <w:proofErr w:type="spellEnd"/>
      <w:r w:rsidRPr="00C33BC8">
        <w:rPr>
          <w:rFonts w:ascii="Times New Roman" w:hAnsi="Times New Roman"/>
          <w:color w:val="000000"/>
          <w:sz w:val="28"/>
          <w:szCs w:val="28"/>
        </w:rPr>
        <w:t>).</w:t>
      </w:r>
    </w:p>
    <w:p w:rsidR="0012508E" w:rsidRPr="00C33BC8" w:rsidRDefault="0012508E" w:rsidP="0012508E">
      <w:pPr>
        <w:spacing w:after="0" w:line="240" w:lineRule="auto"/>
        <w:ind w:firstLine="709"/>
        <w:jc w:val="both"/>
        <w:rPr>
          <w:rFonts w:ascii="Times New Roman" w:eastAsia="Times New Roman" w:hAnsi="Times New Roman"/>
          <w:sz w:val="28"/>
          <w:szCs w:val="28"/>
          <w:lang w:eastAsia="ru-RU"/>
        </w:rPr>
      </w:pPr>
      <w:r w:rsidRPr="00C33BC8">
        <w:rPr>
          <w:rFonts w:ascii="Times New Roman" w:hAnsi="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12508E" w:rsidRPr="00C33BC8" w:rsidRDefault="0012508E" w:rsidP="0012508E">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2.5. Нормативно-правовые акты, регулирующие предоставление муниципальной услуги:</w:t>
      </w:r>
    </w:p>
    <w:p w:rsidR="0012508E" w:rsidRPr="00C33BC8" w:rsidRDefault="0012508E" w:rsidP="00C33BC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6" w:name="Par201"/>
      <w:bookmarkEnd w:id="6"/>
      <w:r w:rsidRPr="00C33BC8">
        <w:rPr>
          <w:rFonts w:ascii="Times New Roman" w:eastAsia="Times New Roman" w:hAnsi="Times New Roman"/>
          <w:sz w:val="28"/>
          <w:szCs w:val="28"/>
          <w:lang w:eastAsia="ru-RU"/>
        </w:rPr>
        <w:t>Гражданский кодекс Российской Федерации (часть первая) от 30.11.1994 № 51-ФЗ;</w:t>
      </w:r>
    </w:p>
    <w:p w:rsidR="0012508E" w:rsidRPr="00C33BC8" w:rsidRDefault="0012508E" w:rsidP="00C33BC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Гражданский кодекс Российской Федерации (часть вторая) от 26.01.1996 № 14-ФЗ;</w:t>
      </w:r>
    </w:p>
    <w:p w:rsidR="0012508E" w:rsidRPr="00C33BC8" w:rsidRDefault="0012508E" w:rsidP="00C33BC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Земельный кодекс Российской Федерации от 25.10.2001 № 136-ФЗ;</w:t>
      </w:r>
    </w:p>
    <w:p w:rsidR="0012508E" w:rsidRPr="00C33BC8" w:rsidRDefault="0012508E" w:rsidP="00C33BC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Федеральный закон от 25.10.2001 № 137-ФЗ «О введении в действие Земельного кодекса Российской Федерации»;</w:t>
      </w:r>
    </w:p>
    <w:p w:rsidR="0012508E" w:rsidRPr="00C33BC8" w:rsidRDefault="0012508E" w:rsidP="00C33BC8">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Федеральный закон от 13.07.2015 № 218-ФЗ «О государственной регистрации недвижимости»;</w:t>
      </w:r>
    </w:p>
    <w:p w:rsidR="0012508E" w:rsidRPr="00C33BC8" w:rsidRDefault="0012508E" w:rsidP="00C33BC8">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Федеральный закон от 24.07.2007 № 221-ФЗ «О кадастровой деятельности»;</w:t>
      </w:r>
    </w:p>
    <w:p w:rsidR="0012508E" w:rsidRPr="00C33BC8" w:rsidRDefault="0012508E" w:rsidP="00C33BC8">
      <w:pPr>
        <w:widowControl w:val="0"/>
        <w:numPr>
          <w:ilvl w:val="0"/>
          <w:numId w:val="14"/>
        </w:numPr>
        <w:autoSpaceDE w:val="0"/>
        <w:autoSpaceDN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12508E" w:rsidRPr="00C33BC8" w:rsidRDefault="0012508E" w:rsidP="00C33BC8">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 xml:space="preserve">Приказ </w:t>
      </w:r>
      <w:proofErr w:type="spellStart"/>
      <w:r w:rsidRPr="00C33BC8">
        <w:rPr>
          <w:rFonts w:ascii="Times New Roman" w:hAnsi="Times New Roman"/>
          <w:sz w:val="28"/>
          <w:szCs w:val="28"/>
          <w:lang w:eastAsia="ru-RU"/>
        </w:rPr>
        <w:t>Росреестра</w:t>
      </w:r>
      <w:proofErr w:type="spellEnd"/>
      <w:r w:rsidRPr="00C33BC8">
        <w:rPr>
          <w:rFonts w:ascii="Times New Roman" w:hAnsi="Times New Roman"/>
          <w:sz w:val="28"/>
          <w:szCs w:val="28"/>
          <w:lang w:eastAsia="ru-RU"/>
        </w:rPr>
        <w:t xml:space="preserve"> от 02.09.2020 № </w:t>
      </w:r>
      <w:proofErr w:type="gramStart"/>
      <w:r w:rsidRPr="00C33BC8">
        <w:rPr>
          <w:rFonts w:ascii="Times New Roman" w:hAnsi="Times New Roman"/>
          <w:sz w:val="28"/>
          <w:szCs w:val="28"/>
          <w:lang w:eastAsia="ru-RU"/>
        </w:rPr>
        <w:t>П</w:t>
      </w:r>
      <w:proofErr w:type="gramEnd"/>
      <w:r w:rsidRPr="00C33BC8">
        <w:rPr>
          <w:rFonts w:ascii="Times New Roman" w:hAnsi="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 лично заявителем при обращении в Администрацию и на ЕПГУ/ПГУ ЛО;</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специалистом МФЦ при личном обращении заявителя (представителя заявителя) в МФЦ:</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иностранного гражданина, лица без гражданства, включая вид на жительство и удостоверение беженца;</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кадастровый номер испрашиваемого земельного участка;</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цель использования земельного участка;</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w:t>
      </w:r>
      <w:r w:rsidRPr="00C33BC8">
        <w:rPr>
          <w:rFonts w:ascii="Times New Roman" w:eastAsia="Times New Roman" w:hAnsi="Times New Roman"/>
          <w:sz w:val="28"/>
          <w:szCs w:val="28"/>
          <w:lang w:eastAsia="ru-RU"/>
        </w:rPr>
        <w:t xml:space="preserve"> или муниципальных нужд;</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реквизиты решения об утверждении документа территориального </w:t>
      </w:r>
      <w:r w:rsidRPr="00C33BC8">
        <w:rPr>
          <w:rFonts w:ascii="Times New Roman" w:eastAsia="Times New Roman" w:hAnsi="Times New Roman"/>
          <w:sz w:val="28"/>
          <w:szCs w:val="28"/>
          <w:lang w:eastAsia="ru-RU"/>
        </w:rP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33BC8">
        <w:rPr>
          <w:rFonts w:ascii="Times New Roman" w:eastAsia="Times New Roman" w:hAnsi="Times New Roman"/>
          <w:sz w:val="28"/>
          <w:szCs w:val="28"/>
          <w:lang w:eastAsia="ru-RU"/>
        </w:rPr>
        <w:t>указанными</w:t>
      </w:r>
      <w:proofErr w:type="gramEnd"/>
      <w:r w:rsidRPr="00C33BC8">
        <w:rPr>
          <w:rFonts w:ascii="Times New Roman" w:eastAsia="Times New Roman" w:hAnsi="Times New Roman"/>
          <w:sz w:val="28"/>
          <w:szCs w:val="28"/>
          <w:lang w:eastAsia="ru-RU"/>
        </w:rPr>
        <w:t xml:space="preserve"> документом и (или) проектом;</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2508E" w:rsidRPr="00C33BC8" w:rsidRDefault="0012508E" w:rsidP="00C33BC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адрес электронной почты, номер телефона для связи с заявителем</w:t>
      </w:r>
      <w:r w:rsidRPr="00C33BC8">
        <w:t xml:space="preserve"> </w:t>
      </w:r>
      <w:r w:rsidRPr="00C33BC8">
        <w:rPr>
          <w:rFonts w:ascii="Times New Roman" w:eastAsia="Times New Roman" w:hAnsi="Times New Roman"/>
          <w:sz w:val="28"/>
          <w:szCs w:val="28"/>
          <w:lang w:eastAsia="ru-RU"/>
        </w:rPr>
        <w:t>или представителем заявителя;</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Для физических лиц:</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33BC8">
        <w:t xml:space="preserve"> </w:t>
      </w:r>
      <w:r w:rsidRPr="00C33BC8">
        <w:rPr>
          <w:rFonts w:ascii="Times New Roman" w:eastAsia="Times New Roman" w:hAnsi="Times New Roman"/>
          <w:sz w:val="28"/>
          <w:szCs w:val="28"/>
          <w:lang w:eastAsia="ru-RU"/>
        </w:rPr>
        <w:t>должностным лицом</w:t>
      </w:r>
      <w:r w:rsidR="006E7EE4" w:rsidRPr="00C33BC8">
        <w:rPr>
          <w:rFonts w:ascii="Times New Roman" w:eastAsia="Times New Roman" w:hAnsi="Times New Roman"/>
          <w:sz w:val="28"/>
          <w:szCs w:val="28"/>
          <w:lang w:eastAsia="ru-RU"/>
        </w:rPr>
        <w:t xml:space="preserve">, </w:t>
      </w:r>
      <w:r w:rsidRPr="00C33BC8">
        <w:rPr>
          <w:rFonts w:ascii="Times New Roman" w:eastAsia="Times New Roman" w:hAnsi="Times New Roman"/>
          <w:sz w:val="28"/>
          <w:szCs w:val="28"/>
          <w:lang w:eastAsia="ru-RU"/>
        </w:rPr>
        <w:t xml:space="preserve">уполномоченным на совершение этих действий; </w:t>
      </w:r>
      <w:proofErr w:type="gramEnd"/>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33BC8">
        <w:rPr>
          <w:rFonts w:ascii="Times New Roman" w:eastAsia="Times New Roman" w:hAnsi="Times New Roman"/>
          <w:sz w:val="28"/>
          <w:szCs w:val="28"/>
          <w:lang w:eastAsia="ru-RU"/>
        </w:rPr>
        <w:t>к</w:t>
      </w:r>
      <w:proofErr w:type="gramEnd"/>
      <w:r w:rsidRPr="00C33BC8">
        <w:rPr>
          <w:rFonts w:ascii="Times New Roman" w:eastAsia="Times New Roman" w:hAnsi="Times New Roman"/>
          <w:sz w:val="28"/>
          <w:szCs w:val="28"/>
          <w:lang w:eastAsia="ru-RU"/>
        </w:rPr>
        <w:t xml:space="preserve"> нотариальной: </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C33BC8">
        <w:rPr>
          <w:rFonts w:ascii="Times New Roman" w:eastAsia="Times New Roman" w:hAnsi="Times New Roman"/>
          <w:sz w:val="28"/>
          <w:szCs w:val="28"/>
          <w:lang w:eastAsia="ru-RU"/>
        </w:rPr>
        <w:lastRenderedPageBreak/>
        <w:t>организации, оказывающие социальные услуги, или иные организации).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Для юридических лиц:</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C33BC8">
        <w:rPr>
          <w:rFonts w:ascii="Times New Roman" w:eastAsia="Times New Roman" w:hAnsi="Times New Roman"/>
          <w:sz w:val="28"/>
          <w:szCs w:val="28"/>
          <w:lang w:eastAsia="ru-RU"/>
        </w:rPr>
        <w:t>государства</w:t>
      </w:r>
      <w:proofErr w:type="gramEnd"/>
      <w:r w:rsidRPr="00C33BC8">
        <w:rPr>
          <w:rFonts w:ascii="Times New Roman" w:eastAsia="Times New Roman" w:hAnsi="Times New Roman"/>
          <w:sz w:val="28"/>
          <w:szCs w:val="28"/>
          <w:lang w:eastAsia="ru-RU"/>
        </w:rPr>
        <w:t xml:space="preserve"> в случае если заявителем является иностранное юридическое лицо;</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12508E" w:rsidRPr="00C33BC8" w:rsidRDefault="0012508E" w:rsidP="00C33BC8">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2508E" w:rsidRPr="00C33BC8" w:rsidRDefault="0012508E" w:rsidP="00C33BC8">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2508E" w:rsidRPr="00C33BC8" w:rsidRDefault="0012508E" w:rsidP="00C33BC8">
      <w:pPr>
        <w:widowControl w:val="0"/>
        <w:numPr>
          <w:ilvl w:val="0"/>
          <w:numId w:val="15"/>
        </w:numPr>
        <w:tabs>
          <w:tab w:val="left" w:pos="1114"/>
        </w:tabs>
        <w:spacing w:after="0" w:line="240" w:lineRule="auto"/>
        <w:ind w:left="0" w:firstLine="760"/>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33BC8">
        <w:rPr>
          <w:rFonts w:ascii="Times New Roman" w:eastAsia="Times New Roman" w:hAnsi="Times New Roman"/>
          <w:color w:val="000000"/>
          <w:sz w:val="28"/>
          <w:szCs w:val="28"/>
          <w:lang w:eastAsia="ru-RU" w:bidi="ru-RU"/>
        </w:rPr>
        <w:t xml:space="preserve">, </w:t>
      </w:r>
      <w:proofErr w:type="gramStart"/>
      <w:r w:rsidRPr="00C33BC8">
        <w:rPr>
          <w:rFonts w:ascii="Times New Roman" w:eastAsia="Times New Roman" w:hAnsi="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12508E" w:rsidRPr="00C33BC8" w:rsidRDefault="0012508E" w:rsidP="00C33BC8">
      <w:pPr>
        <w:widowControl w:val="0"/>
        <w:numPr>
          <w:ilvl w:val="0"/>
          <w:numId w:val="15"/>
        </w:numPr>
        <w:tabs>
          <w:tab w:val="left" w:pos="1138"/>
        </w:tabs>
        <w:spacing w:after="0" w:line="240" w:lineRule="auto"/>
        <w:ind w:left="0" w:firstLine="760"/>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w:t>
      </w:r>
      <w:r w:rsidRPr="00C33BC8">
        <w:rPr>
          <w:rFonts w:ascii="Times New Roman" w:eastAsia="Times New Roman" w:hAnsi="Times New Roman"/>
          <w:color w:val="000000"/>
          <w:sz w:val="28"/>
          <w:szCs w:val="28"/>
          <w:lang w:eastAsia="ru-RU" w:bidi="ru-RU"/>
        </w:rPr>
        <w:lastRenderedPageBreak/>
        <w:t>если обращается собственник здания, сооружения, помещений в них, лицо, которому</w:t>
      </w:r>
      <w:proofErr w:type="gramEnd"/>
      <w:r w:rsidRPr="00C33BC8">
        <w:rPr>
          <w:rFonts w:ascii="Times New Roman" w:eastAsia="Times New Roman" w:hAnsi="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2508E" w:rsidRPr="00C33BC8" w:rsidRDefault="0012508E" w:rsidP="00C33BC8">
      <w:pPr>
        <w:widowControl w:val="0"/>
        <w:numPr>
          <w:ilvl w:val="0"/>
          <w:numId w:val="15"/>
        </w:numPr>
        <w:tabs>
          <w:tab w:val="left" w:pos="1249"/>
        </w:tabs>
        <w:spacing w:after="0" w:line="240" w:lineRule="auto"/>
        <w:ind w:left="0" w:firstLine="760"/>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C33BC8">
        <w:rPr>
          <w:rFonts w:ascii="Times New Roman" w:eastAsia="Times New Roman" w:hAnsi="Times New Roman"/>
          <w:color w:val="000000"/>
          <w:sz w:val="28"/>
          <w:szCs w:val="28"/>
          <w:lang w:eastAsia="ru-RU" w:bidi="ru-RU"/>
        </w:rPr>
        <w:t xml:space="preserve"> </w:t>
      </w:r>
      <w:proofErr w:type="gramStart"/>
      <w:r w:rsidRPr="00C33BC8">
        <w:rPr>
          <w:rFonts w:ascii="Times New Roman" w:eastAsia="Times New Roman" w:hAnsi="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12508E" w:rsidRPr="00C33BC8" w:rsidRDefault="0012508E" w:rsidP="00C33BC8">
      <w:pPr>
        <w:widowControl w:val="0"/>
        <w:numPr>
          <w:ilvl w:val="0"/>
          <w:numId w:val="15"/>
        </w:numPr>
        <w:tabs>
          <w:tab w:val="left" w:pos="124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2508E" w:rsidRPr="00C33BC8" w:rsidRDefault="0012508E" w:rsidP="00C33BC8">
      <w:pPr>
        <w:widowControl w:val="0"/>
        <w:numPr>
          <w:ilvl w:val="0"/>
          <w:numId w:val="15"/>
        </w:numPr>
        <w:tabs>
          <w:tab w:val="left" w:pos="1244"/>
        </w:tabs>
        <w:spacing w:after="0" w:line="240" w:lineRule="auto"/>
        <w:ind w:left="0" w:firstLine="760"/>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 xml:space="preserve">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w:t>
      </w:r>
      <w:r w:rsidRPr="00C33BC8">
        <w:rPr>
          <w:rFonts w:ascii="Times New Roman" w:eastAsia="Times New Roman" w:hAnsi="Times New Roman"/>
          <w:color w:val="000000"/>
          <w:sz w:val="28"/>
          <w:szCs w:val="28"/>
          <w:lang w:eastAsia="ru-RU" w:bidi="ru-RU"/>
        </w:rPr>
        <w:lastRenderedPageBreak/>
        <w:t>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C33BC8">
        <w:rPr>
          <w:rFonts w:ascii="Times New Roman" w:eastAsia="Times New Roman" w:hAnsi="Times New Roman"/>
          <w:color w:val="000000"/>
          <w:sz w:val="28"/>
          <w:szCs w:val="28"/>
          <w:lang w:eastAsia="ru-RU" w:bidi="ru-RU"/>
        </w:rPr>
        <w:t xml:space="preserve"> в безвозмездное пользование;</w:t>
      </w:r>
    </w:p>
    <w:p w:rsidR="0012508E" w:rsidRPr="00C33BC8" w:rsidRDefault="0012508E" w:rsidP="00C33BC8">
      <w:pPr>
        <w:widowControl w:val="0"/>
        <w:numPr>
          <w:ilvl w:val="0"/>
          <w:numId w:val="15"/>
        </w:numPr>
        <w:tabs>
          <w:tab w:val="left" w:pos="1244"/>
        </w:tabs>
        <w:spacing w:after="0" w:line="240" w:lineRule="auto"/>
        <w:ind w:left="0" w:firstLine="760"/>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2508E" w:rsidRPr="00C33BC8" w:rsidRDefault="0012508E" w:rsidP="00C33BC8">
      <w:pPr>
        <w:widowControl w:val="0"/>
        <w:numPr>
          <w:ilvl w:val="0"/>
          <w:numId w:val="15"/>
        </w:numPr>
        <w:tabs>
          <w:tab w:val="left" w:pos="1244"/>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2508E" w:rsidRPr="00C33BC8" w:rsidRDefault="0012508E" w:rsidP="00C33BC8">
      <w:pPr>
        <w:widowControl w:val="0"/>
        <w:numPr>
          <w:ilvl w:val="0"/>
          <w:numId w:val="15"/>
        </w:numPr>
        <w:tabs>
          <w:tab w:val="left" w:pos="1234"/>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2508E" w:rsidRPr="00C33BC8" w:rsidRDefault="0012508E" w:rsidP="00C33BC8">
      <w:pPr>
        <w:widowControl w:val="0"/>
        <w:numPr>
          <w:ilvl w:val="0"/>
          <w:numId w:val="15"/>
        </w:numPr>
        <w:tabs>
          <w:tab w:val="left" w:pos="1244"/>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2508E" w:rsidRPr="00C33BC8" w:rsidRDefault="0012508E" w:rsidP="00C33BC8">
      <w:pPr>
        <w:widowControl w:val="0"/>
        <w:numPr>
          <w:ilvl w:val="0"/>
          <w:numId w:val="15"/>
        </w:numPr>
        <w:tabs>
          <w:tab w:val="left" w:pos="1239"/>
          <w:tab w:val="left" w:pos="9206"/>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w:t>
      </w:r>
      <w:r w:rsidRPr="00C33BC8">
        <w:rPr>
          <w:rFonts w:ascii="Times New Roman" w:eastAsia="Times New Roman" w:hAnsi="Times New Roman"/>
          <w:color w:val="000000"/>
          <w:sz w:val="28"/>
          <w:szCs w:val="28"/>
          <w:lang w:eastAsia="ru-RU" w:bidi="ru-RU"/>
        </w:rPr>
        <w:lastRenderedPageBreak/>
        <w:t>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2508E" w:rsidRPr="00C33BC8" w:rsidRDefault="0012508E" w:rsidP="00C33BC8">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proofErr w:type="spellStart"/>
      <w:r w:rsidRPr="00C33BC8">
        <w:rPr>
          <w:rFonts w:ascii="Times New Roman" w:eastAsia="Times New Roman" w:hAnsi="Times New Roman"/>
          <w:color w:val="000000"/>
          <w:sz w:val="28"/>
          <w:szCs w:val="28"/>
          <w:lang w:eastAsia="ru-RU" w:bidi="ru-RU"/>
        </w:rPr>
        <w:t>охотхозяйственное</w:t>
      </w:r>
      <w:proofErr w:type="spellEnd"/>
      <w:r w:rsidRPr="00C33BC8">
        <w:rPr>
          <w:rFonts w:ascii="Times New Roman" w:eastAsia="Times New Roman" w:hAnsi="Times New Roman"/>
          <w:color w:val="000000"/>
          <w:sz w:val="28"/>
          <w:szCs w:val="28"/>
          <w:lang w:eastAsia="ru-RU" w:bidi="ru-RU"/>
        </w:rPr>
        <w:t xml:space="preserve"> соглашение, если обращается лицо, с которым заключено </w:t>
      </w:r>
      <w:proofErr w:type="spellStart"/>
      <w:r w:rsidRPr="00C33BC8">
        <w:rPr>
          <w:rFonts w:ascii="Times New Roman" w:eastAsia="Times New Roman" w:hAnsi="Times New Roman"/>
          <w:color w:val="000000"/>
          <w:sz w:val="28"/>
          <w:szCs w:val="28"/>
          <w:lang w:eastAsia="ru-RU" w:bidi="ru-RU"/>
        </w:rPr>
        <w:t>охотхозяйственное</w:t>
      </w:r>
      <w:proofErr w:type="spellEnd"/>
      <w:r w:rsidRPr="00C33BC8">
        <w:rPr>
          <w:rFonts w:ascii="Times New Roman" w:eastAsia="Times New Roman" w:hAnsi="Times New Roman"/>
          <w:color w:val="000000"/>
          <w:sz w:val="28"/>
          <w:szCs w:val="28"/>
          <w:lang w:eastAsia="ru-RU" w:bidi="ru-RU"/>
        </w:rPr>
        <w:t xml:space="preserve"> соглашение, за предоставлением в аренду;</w:t>
      </w:r>
    </w:p>
    <w:p w:rsidR="0012508E" w:rsidRPr="00C33BC8" w:rsidRDefault="0012508E" w:rsidP="00C33BC8">
      <w:pPr>
        <w:widowControl w:val="0"/>
        <w:numPr>
          <w:ilvl w:val="0"/>
          <w:numId w:val="15"/>
        </w:numPr>
        <w:tabs>
          <w:tab w:val="left" w:pos="1244"/>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C33BC8">
        <w:t xml:space="preserve"> </w:t>
      </w:r>
      <w:r w:rsidRPr="00C33BC8">
        <w:rPr>
          <w:rFonts w:ascii="Times New Roman" w:eastAsia="Times New Roman" w:hAnsi="Times New Roman"/>
          <w:color w:val="000000"/>
          <w:sz w:val="28"/>
          <w:szCs w:val="28"/>
          <w:lang w:eastAsia="ru-RU" w:bidi="ru-RU"/>
        </w:rPr>
        <w:t xml:space="preserve"> если обращается </w:t>
      </w:r>
      <w:proofErr w:type="spellStart"/>
      <w:r w:rsidRPr="00C33BC8">
        <w:rPr>
          <w:rFonts w:ascii="Times New Roman" w:eastAsia="Times New Roman" w:hAnsi="Times New Roman"/>
          <w:color w:val="000000"/>
          <w:sz w:val="28"/>
          <w:szCs w:val="28"/>
          <w:lang w:eastAsia="ru-RU" w:bidi="ru-RU"/>
        </w:rPr>
        <w:t>недропользователь</w:t>
      </w:r>
      <w:proofErr w:type="spellEnd"/>
      <w:r w:rsidRPr="00C33BC8">
        <w:rPr>
          <w:rFonts w:ascii="Times New Roman" w:eastAsia="Times New Roman" w:hAnsi="Times New Roman"/>
          <w:color w:val="000000"/>
          <w:sz w:val="28"/>
          <w:szCs w:val="28"/>
          <w:lang w:eastAsia="ru-RU" w:bidi="ru-RU"/>
        </w:rPr>
        <w:t xml:space="preserve"> за предоставлением в аренду;</w:t>
      </w:r>
    </w:p>
    <w:p w:rsidR="0012508E" w:rsidRPr="00C33BC8" w:rsidRDefault="0012508E" w:rsidP="00C33BC8">
      <w:pPr>
        <w:widowControl w:val="0"/>
        <w:numPr>
          <w:ilvl w:val="0"/>
          <w:numId w:val="15"/>
        </w:numPr>
        <w:tabs>
          <w:tab w:val="left" w:pos="1239"/>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C33BC8">
        <w:rPr>
          <w:rFonts w:ascii="Times New Roman" w:eastAsia="Times New Roman" w:hAnsi="Times New Roman"/>
          <w:color w:val="000000"/>
          <w:sz w:val="28"/>
          <w:szCs w:val="28"/>
          <w:lang w:eastAsia="ru-RU" w:bidi="ru-RU"/>
        </w:rPr>
        <w:t>.</w:t>
      </w:r>
      <w:proofErr w:type="gramEnd"/>
      <w:r w:rsidRPr="00C33BC8">
        <w:rPr>
          <w:rFonts w:ascii="Times New Roman" w:eastAsia="Times New Roman" w:hAnsi="Times New Roman"/>
          <w:color w:val="000000"/>
          <w:sz w:val="28"/>
          <w:szCs w:val="28"/>
          <w:lang w:eastAsia="ru-RU" w:bidi="ru-RU"/>
        </w:rPr>
        <w:t xml:space="preserve"> </w:t>
      </w:r>
      <w:proofErr w:type="gramStart"/>
      <w:r w:rsidRPr="00C33BC8">
        <w:rPr>
          <w:rFonts w:ascii="Times New Roman" w:eastAsia="Times New Roman" w:hAnsi="Times New Roman"/>
          <w:color w:val="000000"/>
          <w:sz w:val="28"/>
          <w:szCs w:val="28"/>
          <w:lang w:eastAsia="ru-RU" w:bidi="ru-RU"/>
        </w:rPr>
        <w:t>з</w:t>
      </w:r>
      <w:proofErr w:type="gramEnd"/>
      <w:r w:rsidRPr="00C33BC8">
        <w:rPr>
          <w:rFonts w:ascii="Times New Roman" w:eastAsia="Times New Roman" w:hAnsi="Times New Roman"/>
          <w:color w:val="000000"/>
          <w:sz w:val="28"/>
          <w:szCs w:val="28"/>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2508E" w:rsidRPr="00C33BC8" w:rsidRDefault="0012508E" w:rsidP="00C33BC8">
      <w:pPr>
        <w:widowControl w:val="0"/>
        <w:numPr>
          <w:ilvl w:val="0"/>
          <w:numId w:val="15"/>
        </w:numPr>
        <w:tabs>
          <w:tab w:val="left" w:pos="0"/>
          <w:tab w:val="left" w:pos="1523"/>
          <w:tab w:val="left" w:pos="1898"/>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lastRenderedPageBreak/>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2508E" w:rsidRPr="00C33BC8" w:rsidRDefault="0012508E" w:rsidP="00C33BC8">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2508E" w:rsidRPr="00C33BC8" w:rsidRDefault="0012508E" w:rsidP="0012508E">
      <w:pPr>
        <w:widowControl w:val="0"/>
        <w:spacing w:after="0" w:line="240" w:lineRule="auto"/>
        <w:ind w:firstLine="740"/>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2508E" w:rsidRPr="00C33BC8" w:rsidRDefault="0012508E" w:rsidP="0012508E">
      <w:pPr>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выписка из Единого государственного реестра недвижимости об объекте недвижимости (ЕГРН);</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выписка из Единого государственного реестра юридических лиц (ЕГРЮЛ);</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 выписка из Единого государственного реестра индивидуальных предпринимателей (ЕГРИП).</w:t>
      </w:r>
    </w:p>
    <w:p w:rsidR="0012508E" w:rsidRPr="00C33BC8" w:rsidRDefault="0012508E" w:rsidP="00C33BC8">
      <w:pPr>
        <w:widowControl w:val="0"/>
        <w:numPr>
          <w:ilvl w:val="0"/>
          <w:numId w:val="16"/>
        </w:numPr>
        <w:tabs>
          <w:tab w:val="left" w:pos="1133"/>
        </w:tabs>
        <w:spacing w:after="0" w:line="240" w:lineRule="auto"/>
        <w:ind w:left="0" w:firstLine="709"/>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12508E" w:rsidRPr="00C33BC8" w:rsidRDefault="0012508E" w:rsidP="00C33BC8">
      <w:pPr>
        <w:widowControl w:val="0"/>
        <w:numPr>
          <w:ilvl w:val="0"/>
          <w:numId w:val="16"/>
        </w:numPr>
        <w:tabs>
          <w:tab w:val="left" w:pos="1133"/>
        </w:tabs>
        <w:spacing w:after="0" w:line="240" w:lineRule="auto"/>
        <w:ind w:left="0" w:firstLine="709"/>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C33BC8">
        <w:rPr>
          <w:rFonts w:ascii="Times New Roman" w:eastAsia="Times New Roman" w:hAnsi="Times New Roman"/>
          <w:color w:val="000000"/>
          <w:sz w:val="28"/>
          <w:szCs w:val="28"/>
          <w:lang w:eastAsia="ru-RU" w:bidi="ru-RU"/>
        </w:rPr>
        <w:t xml:space="preserve"> </w:t>
      </w:r>
      <w:proofErr w:type="gramStart"/>
      <w:r w:rsidRPr="00C33BC8">
        <w:rPr>
          <w:rFonts w:ascii="Times New Roman" w:eastAsia="Times New Roman" w:hAnsi="Times New Roman"/>
          <w:color w:val="000000"/>
          <w:sz w:val="28"/>
          <w:szCs w:val="28"/>
          <w:lang w:eastAsia="ru-RU" w:bidi="ru-RU"/>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w:t>
      </w:r>
      <w:r w:rsidRPr="00C33BC8">
        <w:rPr>
          <w:rFonts w:ascii="Times New Roman" w:eastAsia="Times New Roman" w:hAnsi="Times New Roman"/>
          <w:color w:val="000000"/>
          <w:sz w:val="28"/>
          <w:szCs w:val="28"/>
          <w:lang w:eastAsia="ru-RU" w:bidi="ru-RU"/>
        </w:rPr>
        <w:lastRenderedPageBreak/>
        <w:t>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2508E" w:rsidRPr="00C33BC8" w:rsidRDefault="0012508E" w:rsidP="00C33BC8">
      <w:pPr>
        <w:widowControl w:val="0"/>
        <w:numPr>
          <w:ilvl w:val="0"/>
          <w:numId w:val="1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C33BC8">
        <w:rPr>
          <w:rFonts w:ascii="Times New Roman" w:eastAsia="Times New Roman" w:hAnsi="Times New Roman"/>
          <w:color w:val="000000"/>
          <w:sz w:val="28"/>
          <w:szCs w:val="28"/>
          <w:lang w:eastAsia="ru-RU" w:bidi="ru-RU"/>
        </w:rPr>
        <w:t>, за предоставлением в аренду;</w:t>
      </w:r>
    </w:p>
    <w:p w:rsidR="0012508E" w:rsidRPr="00C33BC8" w:rsidRDefault="0012508E" w:rsidP="00C33BC8">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C33BC8">
        <w:rPr>
          <w:rFonts w:ascii="Times New Roman" w:eastAsia="Times New Roman" w:hAnsi="Times New Roman"/>
          <w:color w:val="000000"/>
          <w:sz w:val="28"/>
          <w:szCs w:val="28"/>
          <w:lang w:eastAsia="ru-RU" w:bidi="ru-RU"/>
        </w:rPr>
        <w:t>социально</w:t>
      </w:r>
      <w:r w:rsidRPr="00C33BC8">
        <w:rPr>
          <w:rFonts w:ascii="Times New Roman" w:eastAsia="Times New Roman" w:hAnsi="Times New Roman"/>
          <w:color w:val="000000"/>
          <w:sz w:val="28"/>
          <w:szCs w:val="28"/>
          <w:lang w:eastAsia="ru-RU" w:bidi="ru-RU"/>
        </w:rPr>
        <w:softHyphen/>
        <w:t>культурного</w:t>
      </w:r>
      <w:proofErr w:type="spellEnd"/>
      <w:r w:rsidRPr="00C33BC8">
        <w:rPr>
          <w:rFonts w:ascii="Times New Roman" w:eastAsia="Times New Roman" w:hAnsi="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12508E" w:rsidRPr="00C33BC8" w:rsidRDefault="0012508E" w:rsidP="00C33BC8">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2508E" w:rsidRPr="00C33BC8" w:rsidRDefault="0012508E" w:rsidP="00C33BC8">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2508E" w:rsidRPr="00C33BC8" w:rsidRDefault="0012508E" w:rsidP="00C33BC8">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2508E" w:rsidRPr="00C33BC8" w:rsidRDefault="0012508E" w:rsidP="00C33BC8">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2508E" w:rsidRPr="00C33BC8" w:rsidRDefault="0012508E" w:rsidP="00C33BC8">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2508E" w:rsidRPr="00C33BC8" w:rsidRDefault="0012508E" w:rsidP="00C33BC8">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2508E" w:rsidRPr="00C33BC8" w:rsidRDefault="0012508E" w:rsidP="00C33BC8">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C33BC8">
        <w:rPr>
          <w:rFonts w:ascii="Times New Roman" w:eastAsia="Times New Roman" w:hAnsi="Times New Roman"/>
          <w:color w:val="000000"/>
          <w:sz w:val="28"/>
          <w:szCs w:val="28"/>
          <w:lang w:eastAsia="ru-RU" w:bidi="ru-RU"/>
        </w:rPr>
        <w:t>аквакультуру</w:t>
      </w:r>
      <w:proofErr w:type="spellEnd"/>
      <w:r w:rsidRPr="00C33BC8">
        <w:rPr>
          <w:rFonts w:ascii="Times New Roman" w:eastAsia="Times New Roman" w:hAnsi="Times New Roman"/>
          <w:color w:val="000000"/>
          <w:sz w:val="28"/>
          <w:szCs w:val="28"/>
          <w:lang w:eastAsia="ru-RU" w:bidi="ru-RU"/>
        </w:rPr>
        <w:t xml:space="preserve"> (товарное рыбоводство), за предоставлением в аренду;</w:t>
      </w:r>
      <w:proofErr w:type="gramEnd"/>
    </w:p>
    <w:p w:rsidR="0012508E" w:rsidRPr="00C33BC8" w:rsidRDefault="0012508E" w:rsidP="00C33BC8">
      <w:pPr>
        <w:widowControl w:val="0"/>
        <w:numPr>
          <w:ilvl w:val="0"/>
          <w:numId w:val="16"/>
        </w:numPr>
        <w:tabs>
          <w:tab w:val="left" w:pos="1225"/>
        </w:tabs>
        <w:spacing w:after="0" w:line="240" w:lineRule="auto"/>
        <w:ind w:left="0" w:firstLine="709"/>
        <w:jc w:val="both"/>
        <w:rPr>
          <w:rFonts w:ascii="Times New Roman" w:eastAsia="Times New Roman" w:hAnsi="Times New Roman"/>
          <w:color w:val="000000"/>
          <w:sz w:val="28"/>
          <w:szCs w:val="28"/>
          <w:lang w:eastAsia="ru-RU" w:bidi="ru-RU"/>
        </w:rPr>
      </w:pPr>
      <w:proofErr w:type="gramStart"/>
      <w:r w:rsidRPr="00C33BC8">
        <w:rPr>
          <w:rFonts w:ascii="Times New Roman" w:eastAsia="Times New Roman" w:hAnsi="Times New Roman"/>
          <w:color w:val="000000"/>
          <w:sz w:val="28"/>
          <w:szCs w:val="28"/>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C33BC8">
        <w:rPr>
          <w:rFonts w:ascii="Times New Roman" w:eastAsia="Times New Roman" w:hAnsi="Times New Roman"/>
          <w:color w:val="000000"/>
          <w:sz w:val="28"/>
          <w:szCs w:val="28"/>
          <w:lang w:eastAsia="ru-RU" w:bidi="ru-RU"/>
        </w:rPr>
        <w:lastRenderedPageBreak/>
        <w:t>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33BC8">
        <w:rPr>
          <w:rFonts w:ascii="Times New Roman" w:eastAsia="Times New Roman" w:hAnsi="Times New Roman"/>
          <w:color w:val="000000"/>
          <w:sz w:val="28"/>
          <w:szCs w:val="28"/>
          <w:lang w:eastAsia="ru-RU" w:bidi="ru-RU"/>
        </w:rPr>
        <w:t xml:space="preserve"> предоставлением в аренду.</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sz w:val="28"/>
          <w:szCs w:val="28"/>
          <w:lang w:eastAsia="ru-RU"/>
        </w:rPr>
        <w:t xml:space="preserve">16) </w:t>
      </w:r>
      <w:r w:rsidRPr="00C33BC8">
        <w:rPr>
          <w:rFonts w:ascii="Times New Roman" w:eastAsia="Times New Roman" w:hAnsi="Times New Roman"/>
          <w:color w:val="000000"/>
          <w:sz w:val="28"/>
          <w:szCs w:val="28"/>
          <w:lang w:eastAsia="ru-RU" w:bidi="ru-RU"/>
        </w:rPr>
        <w:t>сведения о трудовой деятельности за период до 1 января 2020 г.;</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2508E" w:rsidRPr="00C33BC8" w:rsidRDefault="0012508E" w:rsidP="0012508E">
      <w:pPr>
        <w:widowControl w:val="0"/>
        <w:tabs>
          <w:tab w:val="left" w:pos="1244"/>
        </w:tabs>
        <w:spacing w:after="0" w:line="240" w:lineRule="auto"/>
        <w:ind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3BC8">
        <w:rPr>
          <w:rFonts w:ascii="Times New Roman" w:eastAsia="Times New Roman" w:hAnsi="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2)</w:t>
      </w:r>
      <w:r w:rsidRPr="00C33BC8">
        <w:rPr>
          <w:rFonts w:ascii="Times New Roman" w:eastAsia="Times New Roman" w:hAnsi="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33BC8">
        <w:rPr>
          <w:rFonts w:ascii="Times New Roman" w:eastAsia="Times New Roman" w:hAnsi="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3)</w:t>
      </w:r>
      <w:r w:rsidRPr="00C33BC8">
        <w:rPr>
          <w:rFonts w:ascii="Times New Roman" w:eastAsia="Times New Roman" w:hAnsi="Times New Roman"/>
          <w:sz w:val="28"/>
          <w:szCs w:val="28"/>
          <w:lang w:eastAsia="ru-RU"/>
        </w:rPr>
        <w:tab/>
        <w:t xml:space="preserve">осуществления действий, в том числе согласований, необходимых для </w:t>
      </w:r>
      <w:r w:rsidRPr="00C33BC8">
        <w:rPr>
          <w:rFonts w:ascii="Times New Roman" w:eastAsia="Times New Roman" w:hAnsi="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33BC8">
        <w:rPr>
          <w:rFonts w:ascii="Times New Roman" w:eastAsia="Times New Roman" w:hAnsi="Times New Roman"/>
          <w:sz w:val="28"/>
          <w:szCs w:val="28"/>
          <w:lang w:eastAsia="ru-RU"/>
        </w:rPr>
        <w:t>запрос</w:t>
      </w:r>
      <w:proofErr w:type="gramEnd"/>
      <w:r w:rsidRPr="00C33BC8">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33BC8">
        <w:rPr>
          <w:rFonts w:ascii="Times New Roman" w:eastAsia="Times New Roman" w:hAnsi="Times New Roman"/>
          <w:sz w:val="28"/>
          <w:szCs w:val="28"/>
          <w:lang w:eastAsia="ru-RU"/>
        </w:rPr>
        <w:t xml:space="preserve"> заявителя о проведенных мероприятиях.</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hAnsi="Times New Roman"/>
          <w:sz w:val="28"/>
          <w:szCs w:val="28"/>
        </w:rPr>
        <w:t xml:space="preserve">2.9. Основания для </w:t>
      </w:r>
      <w:r w:rsidRPr="00C33BC8">
        <w:rPr>
          <w:rFonts w:ascii="Times New Roman" w:eastAsia="Times New Roman" w:hAnsi="Times New Roman"/>
          <w:sz w:val="28"/>
          <w:szCs w:val="28"/>
          <w:lang w:eastAsia="ru-RU"/>
        </w:rPr>
        <w:t>отказа в приеме документов, необходимых для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заявление подано лицом, не уполномоченным на осуществление таких действий;</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 xml:space="preserve"> - заявителем не представлены документы, установленные </w:t>
      </w:r>
      <w:hyperlink w:anchor="P112" w:history="1">
        <w:r w:rsidRPr="00C33BC8">
          <w:rPr>
            <w:rFonts w:ascii="Times New Roman" w:eastAsia="Times New Roman" w:hAnsi="Times New Roman"/>
            <w:sz w:val="28"/>
            <w:szCs w:val="28"/>
            <w:lang w:eastAsia="ru-RU"/>
          </w:rPr>
          <w:t>пунктом 2.6</w:t>
        </w:r>
      </w:hyperlink>
      <w:r w:rsidRPr="00C33BC8">
        <w:rPr>
          <w:rFonts w:ascii="Times New Roman" w:eastAsia="Times New Roman" w:hAnsi="Times New Roman"/>
          <w:sz w:val="28"/>
          <w:szCs w:val="28"/>
          <w:lang w:eastAsia="ru-RU"/>
        </w:rPr>
        <w:t xml:space="preserve"> административного регламента; </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представленные документы утратили силу на момент обращения за муниципальной услугой;</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 w:name="P140"/>
      <w:bookmarkEnd w:id="7"/>
      <w:r w:rsidRPr="00C33BC8">
        <w:rPr>
          <w:rFonts w:ascii="Times New Roman" w:hAnsi="Times New Roman"/>
          <w:sz w:val="28"/>
          <w:szCs w:val="28"/>
        </w:rPr>
        <w:t>2.10. Исчерпывающий перечень оснований для отказа в предоставлении муниципальной услуги</w:t>
      </w:r>
      <w:bookmarkStart w:id="8" w:name="Par281"/>
      <w:bookmarkEnd w:id="8"/>
      <w:r w:rsidRPr="00C33BC8">
        <w:rPr>
          <w:rFonts w:ascii="Times New Roman" w:eastAsia="Times New Roman" w:hAnsi="Times New Roman"/>
          <w:sz w:val="28"/>
          <w:szCs w:val="28"/>
          <w:lang w:eastAsia="ru-RU"/>
        </w:rPr>
        <w:t>:</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Отсутствие права на предоставление муниципальной услуги:</w:t>
      </w:r>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33BC8">
        <w:rPr>
          <w:rFonts w:ascii="Times New Roman" w:hAnsi="Times New Roman"/>
          <w:sz w:val="28"/>
          <w:szCs w:val="28"/>
          <w:lang w:eastAsia="ru-RU"/>
        </w:rPr>
        <w:t xml:space="preserve"> участком общего назначения);</w:t>
      </w:r>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C33BC8">
        <w:rPr>
          <w:rFonts w:ascii="Times New Roman" w:hAnsi="Times New Roman"/>
          <w:sz w:val="28"/>
          <w:szCs w:val="28"/>
          <w:lang w:eastAsia="ru-RU"/>
        </w:rPr>
        <w:t xml:space="preserve"> </w:t>
      </w:r>
      <w:proofErr w:type="gramStart"/>
      <w:r w:rsidRPr="00C33BC8">
        <w:rPr>
          <w:rFonts w:ascii="Times New Roman" w:hAnsi="Times New Roman"/>
          <w:sz w:val="28"/>
          <w:szCs w:val="28"/>
          <w:lang w:eastAsia="ru-RU"/>
        </w:rPr>
        <w:t xml:space="preserve">заявлением о предоставлении земельного участка </w:t>
      </w:r>
      <w:r w:rsidRPr="00C33BC8">
        <w:rPr>
          <w:rFonts w:ascii="Times New Roman" w:hAnsi="Times New Roman"/>
          <w:sz w:val="28"/>
          <w:szCs w:val="28"/>
          <w:lang w:eastAsia="ru-RU"/>
        </w:rPr>
        <w:lastRenderedPageBreak/>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33BC8">
        <w:rPr>
          <w:rFonts w:ascii="Times New Roman" w:hAnsi="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C33BC8">
          <w:rPr>
            <w:rFonts w:ascii="Times New Roman" w:hAnsi="Times New Roman"/>
            <w:sz w:val="28"/>
            <w:szCs w:val="28"/>
            <w:lang w:eastAsia="ru-RU"/>
          </w:rPr>
          <w:t>статьей 39.36</w:t>
        </w:r>
      </w:hyperlink>
      <w:r w:rsidRPr="00C33BC8">
        <w:rPr>
          <w:rFonts w:ascii="Times New Roman" w:hAnsi="Times New Roman"/>
          <w:sz w:val="28"/>
          <w:szCs w:val="28"/>
          <w:lang w:eastAsia="ru-RU"/>
        </w:rPr>
        <w:t xml:space="preserve"> Земельного кодекса Российской Федерации, либо</w:t>
      </w:r>
      <w:proofErr w:type="gramEnd"/>
      <w:r w:rsidRPr="00C33BC8">
        <w:rPr>
          <w:rFonts w:ascii="Times New Roman" w:hAnsi="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33BC8">
        <w:rPr>
          <w:rFonts w:ascii="Times New Roman" w:hAnsi="Times New Roman"/>
          <w:sz w:val="28"/>
          <w:szCs w:val="28"/>
          <w:lang w:eastAsia="ru-RU"/>
        </w:rPr>
        <w:t xml:space="preserve"> целей резервирования;</w:t>
      </w:r>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12508E" w:rsidRPr="00C33BC8" w:rsidRDefault="0012508E" w:rsidP="00C33BC8">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33BC8">
        <w:rPr>
          <w:rFonts w:ascii="Times New Roman" w:hAnsi="Times New Roman"/>
          <w:sz w:val="28"/>
          <w:szCs w:val="28"/>
          <w:lang w:eastAsia="ru-RU"/>
        </w:rPr>
        <w:t xml:space="preserve"> </w:t>
      </w:r>
      <w:r w:rsidRPr="00C33BC8">
        <w:rPr>
          <w:rFonts w:ascii="Times New Roman" w:hAnsi="Times New Roman"/>
          <w:sz w:val="28"/>
          <w:szCs w:val="28"/>
          <w:lang w:eastAsia="ru-RU"/>
        </w:rPr>
        <w:lastRenderedPageBreak/>
        <w:t xml:space="preserve">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C33BC8">
        <w:rPr>
          <w:rFonts w:ascii="Times New Roman" w:hAnsi="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33BC8">
        <w:rPr>
          <w:rFonts w:ascii="Times New Roman" w:hAnsi="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C33BC8">
        <w:rPr>
          <w:rFonts w:ascii="Times New Roman" w:hAnsi="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C33BC8">
        <w:rPr>
          <w:rFonts w:ascii="Times New Roman" w:hAnsi="Times New Roman"/>
          <w:sz w:val="28"/>
          <w:szCs w:val="28"/>
          <w:lang w:eastAsia="ru-RU"/>
        </w:rPr>
        <w:t>извещение</w:t>
      </w:r>
      <w:proofErr w:type="gramEnd"/>
      <w:r w:rsidRPr="00C33BC8">
        <w:rPr>
          <w:rFonts w:ascii="Times New Roman" w:hAnsi="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C33BC8">
        <w:rPr>
          <w:rFonts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C33BC8">
          <w:rPr>
            <w:rFonts w:ascii="Times New Roman" w:hAnsi="Times New Roman"/>
            <w:sz w:val="28"/>
            <w:szCs w:val="28"/>
            <w:lang w:eastAsia="ru-RU"/>
          </w:rPr>
          <w:t>подпунктом 6 пункта 4 статьи 39.11</w:t>
        </w:r>
      </w:hyperlink>
      <w:r w:rsidRPr="00C33BC8">
        <w:rPr>
          <w:rFonts w:ascii="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C33BC8">
          <w:rPr>
            <w:rFonts w:ascii="Times New Roman" w:hAnsi="Times New Roman"/>
            <w:sz w:val="28"/>
            <w:szCs w:val="28"/>
            <w:lang w:eastAsia="ru-RU"/>
          </w:rPr>
          <w:t>подпунктом 4 пункта 4 статьи 39.11</w:t>
        </w:r>
      </w:hyperlink>
      <w:r w:rsidRPr="00C33BC8">
        <w:rPr>
          <w:rFonts w:ascii="Times New Roman" w:hAnsi="Times New Roman"/>
          <w:sz w:val="28"/>
          <w:szCs w:val="28"/>
          <w:lang w:eastAsia="ru-RU"/>
        </w:rPr>
        <w:t xml:space="preserve"> Земельного кодекса Российской Федерации и уполномоченным органом</w:t>
      </w:r>
      <w:proofErr w:type="gramEnd"/>
      <w:r w:rsidRPr="00C33BC8">
        <w:rPr>
          <w:rFonts w:ascii="Times New Roman" w:hAnsi="Times New Roman"/>
          <w:sz w:val="28"/>
          <w:szCs w:val="28"/>
          <w:lang w:eastAsia="ru-RU"/>
        </w:rPr>
        <w:t xml:space="preserve"> не принято решение об отказе в проведении этого аукциона по основаниям, предусмотренным </w:t>
      </w:r>
      <w:hyperlink r:id="rId13" w:history="1">
        <w:r w:rsidRPr="00C33BC8">
          <w:rPr>
            <w:rFonts w:ascii="Times New Roman" w:hAnsi="Times New Roman"/>
            <w:sz w:val="28"/>
            <w:szCs w:val="28"/>
            <w:lang w:eastAsia="ru-RU"/>
          </w:rPr>
          <w:t>пунктом 8 статьи 39.11</w:t>
        </w:r>
      </w:hyperlink>
      <w:r w:rsidRPr="00C33BC8">
        <w:rPr>
          <w:rFonts w:ascii="Times New Roman" w:hAnsi="Times New Roman"/>
          <w:sz w:val="28"/>
          <w:szCs w:val="28"/>
          <w:lang w:eastAsia="ru-RU"/>
        </w:rPr>
        <w:t xml:space="preserve"> Земельного кодекса Российской Федерации;</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 xml:space="preserve"> </w:t>
      </w:r>
      <w:proofErr w:type="gramStart"/>
      <w:r w:rsidRPr="00C33BC8">
        <w:rPr>
          <w:rFonts w:ascii="Times New Roman" w:hAnsi="Times New Roman"/>
          <w:sz w:val="28"/>
          <w:szCs w:val="28"/>
          <w:lang w:eastAsia="ru-RU"/>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C33BC8">
          <w:rPr>
            <w:rFonts w:ascii="Times New Roman" w:hAnsi="Times New Roman"/>
            <w:sz w:val="28"/>
            <w:szCs w:val="28"/>
            <w:lang w:eastAsia="ru-RU"/>
          </w:rPr>
          <w:t>порядке</w:t>
        </w:r>
      </w:hyperlink>
      <w:r w:rsidRPr="00C33BC8">
        <w:rPr>
          <w:rFonts w:ascii="Times New Roman" w:hAnsi="Times New Roman"/>
          <w:sz w:val="28"/>
          <w:szCs w:val="28"/>
          <w:lang w:eastAsia="ru-RU"/>
        </w:rPr>
        <w:t xml:space="preserve"> перечень </w:t>
      </w:r>
      <w:r w:rsidRPr="00C33BC8">
        <w:rPr>
          <w:rFonts w:ascii="Times New Roman" w:hAnsi="Times New Roman"/>
          <w:sz w:val="28"/>
          <w:szCs w:val="28"/>
          <w:lang w:eastAsia="ru-RU"/>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C33BC8">
          <w:rPr>
            <w:rFonts w:ascii="Times New Roman" w:hAnsi="Times New Roman"/>
            <w:sz w:val="28"/>
            <w:szCs w:val="28"/>
            <w:lang w:eastAsia="ru-RU"/>
          </w:rPr>
          <w:t>подпунктом 10 пункта 2 статьи 39.10</w:t>
        </w:r>
      </w:hyperlink>
      <w:r w:rsidRPr="00C33BC8">
        <w:rPr>
          <w:rFonts w:ascii="Times New Roman" w:hAnsi="Times New Roman"/>
          <w:sz w:val="28"/>
          <w:szCs w:val="28"/>
          <w:lang w:eastAsia="ru-RU"/>
        </w:rPr>
        <w:t xml:space="preserve"> Земельного кодекса Российской Федерации;</w:t>
      </w:r>
      <w:proofErr w:type="gramEnd"/>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предоставление земельного участка на заявленном виде прав не допускается;</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в отношении земельного участка, указанного в заявлен</w:t>
      </w:r>
      <w:proofErr w:type="gramStart"/>
      <w:r w:rsidRPr="00C33BC8">
        <w:rPr>
          <w:rFonts w:ascii="Times New Roman" w:hAnsi="Times New Roman"/>
          <w:sz w:val="28"/>
          <w:szCs w:val="28"/>
          <w:lang w:eastAsia="ru-RU"/>
        </w:rPr>
        <w:t>ии о е</w:t>
      </w:r>
      <w:proofErr w:type="gramEnd"/>
      <w:r w:rsidRPr="00C33BC8">
        <w:rPr>
          <w:rFonts w:ascii="Times New Roman" w:hAnsi="Times New Roman"/>
          <w:sz w:val="28"/>
          <w:szCs w:val="28"/>
          <w:lang w:eastAsia="ru-RU"/>
        </w:rPr>
        <w:t>го предоставлении, не установлен вид разрешенного использования;</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в отношении земельного участка, указанного в заявлен</w:t>
      </w:r>
      <w:proofErr w:type="gramStart"/>
      <w:r w:rsidRPr="00C33BC8">
        <w:rPr>
          <w:rFonts w:ascii="Times New Roman" w:hAnsi="Times New Roman"/>
          <w:sz w:val="28"/>
          <w:szCs w:val="28"/>
          <w:lang w:eastAsia="ru-RU"/>
        </w:rPr>
        <w:t>ии о е</w:t>
      </w:r>
      <w:proofErr w:type="gramEnd"/>
      <w:r w:rsidRPr="00C33BC8">
        <w:rPr>
          <w:rFonts w:ascii="Times New Roman" w:hAnsi="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33BC8">
        <w:rPr>
          <w:rFonts w:ascii="Times New Roman" w:hAnsi="Times New Roman"/>
          <w:sz w:val="28"/>
          <w:szCs w:val="28"/>
          <w:lang w:eastAsia="ru-RU"/>
        </w:rPr>
        <w:t xml:space="preserve"> или реконструкции;</w:t>
      </w:r>
    </w:p>
    <w:p w:rsidR="0012508E" w:rsidRPr="00C33BC8" w:rsidRDefault="0012508E" w:rsidP="00C33BC8">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границы земельного участк</w:t>
      </w:r>
      <w:r w:rsidR="006E7EE4" w:rsidRPr="00C33BC8">
        <w:rPr>
          <w:rFonts w:ascii="Times New Roman" w:hAnsi="Times New Roman"/>
          <w:sz w:val="28"/>
          <w:szCs w:val="28"/>
          <w:lang w:eastAsia="ru-RU"/>
        </w:rPr>
        <w:t>а, указанного в заявлен</w:t>
      </w:r>
      <w:proofErr w:type="gramStart"/>
      <w:r w:rsidR="006E7EE4" w:rsidRPr="00C33BC8">
        <w:rPr>
          <w:rFonts w:ascii="Times New Roman" w:hAnsi="Times New Roman"/>
          <w:sz w:val="28"/>
          <w:szCs w:val="28"/>
          <w:lang w:eastAsia="ru-RU"/>
        </w:rPr>
        <w:t>ии о е</w:t>
      </w:r>
      <w:proofErr w:type="gramEnd"/>
      <w:r w:rsidR="006E7EE4" w:rsidRPr="00C33BC8">
        <w:rPr>
          <w:rFonts w:ascii="Times New Roman" w:hAnsi="Times New Roman"/>
          <w:sz w:val="28"/>
          <w:szCs w:val="28"/>
          <w:lang w:eastAsia="ru-RU"/>
        </w:rPr>
        <w:t xml:space="preserve">го </w:t>
      </w:r>
      <w:r w:rsidRPr="00C33BC8">
        <w:rPr>
          <w:rFonts w:ascii="Times New Roman" w:hAnsi="Times New Roman"/>
          <w:sz w:val="28"/>
          <w:szCs w:val="28"/>
          <w:lang w:eastAsia="ru-RU"/>
        </w:rPr>
        <w:t>предоставлении, подлежат уточнению в соо</w:t>
      </w:r>
      <w:r w:rsidR="006E7EE4" w:rsidRPr="00C33BC8">
        <w:rPr>
          <w:rFonts w:ascii="Times New Roman" w:hAnsi="Times New Roman"/>
          <w:sz w:val="28"/>
          <w:szCs w:val="28"/>
          <w:lang w:eastAsia="ru-RU"/>
        </w:rPr>
        <w:t xml:space="preserve">тветствии с Федеральным законом </w:t>
      </w:r>
      <w:r w:rsidRPr="00C33BC8">
        <w:rPr>
          <w:rFonts w:ascii="Times New Roman" w:hAnsi="Times New Roman"/>
          <w:sz w:val="28"/>
          <w:szCs w:val="28"/>
          <w:lang w:eastAsia="ru-RU"/>
        </w:rPr>
        <w:t>«О государственной регистрации недвижимости»;</w:t>
      </w:r>
    </w:p>
    <w:p w:rsidR="0012508E" w:rsidRPr="00C33BC8" w:rsidRDefault="0012508E" w:rsidP="00C33BC8">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площадь земельного участка, указанного в заявлен</w:t>
      </w:r>
      <w:proofErr w:type="gramStart"/>
      <w:r w:rsidRPr="00C33BC8">
        <w:rPr>
          <w:rFonts w:ascii="Times New Roman" w:hAnsi="Times New Roman"/>
          <w:sz w:val="28"/>
          <w:szCs w:val="28"/>
          <w:lang w:eastAsia="ru-RU"/>
        </w:rPr>
        <w:t>ии о е</w:t>
      </w:r>
      <w:proofErr w:type="gramEnd"/>
      <w:r w:rsidRPr="00C33BC8">
        <w:rPr>
          <w:rFonts w:ascii="Times New Roman" w:hAnsi="Times New Roman"/>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C33BC8">
        <w:rPr>
          <w:rFonts w:ascii="Times New Roman" w:hAnsi="Times New Roman"/>
          <w:sz w:val="28"/>
          <w:szCs w:val="28"/>
          <w:lang w:eastAsia="ru-RU"/>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12508E" w:rsidRPr="00C33BC8" w:rsidRDefault="0012508E" w:rsidP="00C33BC8">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C33BC8">
        <w:rPr>
          <w:rFonts w:ascii="Times New Roman" w:hAnsi="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C33BC8">
          <w:rPr>
            <w:rFonts w:ascii="Times New Roman" w:hAnsi="Times New Roman"/>
            <w:sz w:val="28"/>
            <w:szCs w:val="28"/>
            <w:lang w:eastAsia="ru-RU"/>
          </w:rPr>
          <w:t>частью 4 статьи 18</w:t>
        </w:r>
      </w:hyperlink>
      <w:r w:rsidRPr="00C33BC8">
        <w:rPr>
          <w:rFonts w:ascii="Times New Roman" w:hAnsi="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C33BC8">
          <w:rPr>
            <w:rFonts w:ascii="Times New Roman" w:hAnsi="Times New Roman"/>
            <w:sz w:val="28"/>
            <w:szCs w:val="28"/>
            <w:lang w:eastAsia="ru-RU"/>
          </w:rPr>
          <w:t>частью</w:t>
        </w:r>
        <w:proofErr w:type="gramEnd"/>
        <w:r w:rsidRPr="00C33BC8">
          <w:rPr>
            <w:rFonts w:ascii="Times New Roman" w:hAnsi="Times New Roman"/>
            <w:sz w:val="28"/>
            <w:szCs w:val="28"/>
            <w:lang w:eastAsia="ru-RU"/>
          </w:rPr>
          <w:t xml:space="preserve"> 3 статьи 14</w:t>
        </w:r>
      </w:hyperlink>
      <w:r w:rsidRPr="00C33BC8">
        <w:rPr>
          <w:rFonts w:ascii="Times New Roman" w:hAnsi="Times New Roman"/>
          <w:sz w:val="28"/>
          <w:szCs w:val="28"/>
          <w:lang w:eastAsia="ru-RU"/>
        </w:rPr>
        <w:t xml:space="preserve"> указанного Федерального закона.</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3BC8">
        <w:rPr>
          <w:rFonts w:ascii="Times New Roman" w:hAnsi="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12508E" w:rsidRPr="00C33BC8" w:rsidRDefault="0012508E" w:rsidP="006E7E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12508E" w:rsidRPr="00C33BC8" w:rsidRDefault="0012508E" w:rsidP="006E7E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заявление не соответствует требованиям подпункта 1 пункта 2.6 регламента;</w:t>
      </w:r>
    </w:p>
    <w:p w:rsidR="0012508E" w:rsidRPr="00C33BC8" w:rsidRDefault="0012508E" w:rsidP="006E7E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заявление подано в иной уполномоченный орган;</w:t>
      </w:r>
    </w:p>
    <w:p w:rsidR="0012508E" w:rsidRPr="00C33BC8" w:rsidRDefault="0012508E" w:rsidP="006E7E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 к заявлению не приложены документы, предусмотренные подпунктами 2</w:t>
      </w:r>
      <w:r w:rsidRPr="00C33BC8">
        <w:rPr>
          <w:rFonts w:ascii="Times New Roman" w:eastAsia="Times New Roman" w:hAnsi="Times New Roman"/>
          <w:strike/>
          <w:sz w:val="28"/>
          <w:szCs w:val="28"/>
          <w:lang w:eastAsia="ru-RU"/>
        </w:rPr>
        <w:t xml:space="preserve"> </w:t>
      </w:r>
      <w:r w:rsidRPr="00C33BC8">
        <w:rPr>
          <w:rFonts w:ascii="Times New Roman" w:eastAsia="Times New Roman" w:hAnsi="Times New Roman"/>
          <w:sz w:val="28"/>
          <w:szCs w:val="28"/>
          <w:lang w:eastAsia="ru-RU"/>
        </w:rPr>
        <w:t>38 пункта 2.6 регламента;</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Администрацией должны быть указаны причины возврата заявления о предоставлении земельного участка.</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bookmarkStart w:id="9" w:name="Par285"/>
      <w:bookmarkEnd w:id="9"/>
      <w:r w:rsidRPr="00C33BC8">
        <w:rPr>
          <w:rFonts w:ascii="Times New Roman" w:hAnsi="Times New Roman"/>
          <w:sz w:val="28"/>
          <w:szCs w:val="28"/>
        </w:rPr>
        <w:t>2.11. Муниципальная услуга предоставляется бесплатно.</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2508E" w:rsidRPr="00C33BC8" w:rsidRDefault="0012508E" w:rsidP="006E7EE4">
      <w:pPr>
        <w:spacing w:after="0" w:line="240" w:lineRule="auto"/>
        <w:ind w:firstLine="567"/>
        <w:jc w:val="both"/>
        <w:rPr>
          <w:rFonts w:ascii="Times New Roman" w:hAnsi="Times New Roman"/>
          <w:sz w:val="28"/>
          <w:szCs w:val="28"/>
        </w:rPr>
      </w:pPr>
      <w:r w:rsidRPr="00C33BC8">
        <w:rPr>
          <w:rFonts w:ascii="Times New Roman" w:hAnsi="Times New Roman"/>
          <w:sz w:val="28"/>
          <w:szCs w:val="28"/>
        </w:rPr>
        <w:t>2.13. Срок регистрации заявления о предоставлении муниципальной услуги составляет:</w:t>
      </w:r>
    </w:p>
    <w:p w:rsidR="0012508E" w:rsidRPr="00C33BC8" w:rsidRDefault="0012508E" w:rsidP="006E7EE4">
      <w:pPr>
        <w:spacing w:after="0" w:line="240" w:lineRule="auto"/>
        <w:ind w:firstLine="567"/>
        <w:jc w:val="both"/>
        <w:rPr>
          <w:rFonts w:ascii="Times New Roman" w:hAnsi="Times New Roman"/>
          <w:sz w:val="28"/>
          <w:szCs w:val="28"/>
        </w:rPr>
      </w:pPr>
      <w:r w:rsidRPr="00C33BC8">
        <w:rPr>
          <w:rFonts w:ascii="Times New Roman" w:hAnsi="Times New Roman"/>
          <w:sz w:val="28"/>
          <w:szCs w:val="28"/>
        </w:rPr>
        <w:t>при обращении заявителя в ГБУ ЛО "МФЦ" - в течение 1 рабочего дня;</w:t>
      </w:r>
    </w:p>
    <w:p w:rsidR="0012508E" w:rsidRPr="00C33BC8" w:rsidRDefault="0012508E" w:rsidP="006E7EE4">
      <w:pPr>
        <w:spacing w:after="0" w:line="240" w:lineRule="auto"/>
        <w:ind w:firstLine="567"/>
        <w:jc w:val="both"/>
        <w:rPr>
          <w:rFonts w:ascii="Times New Roman" w:hAnsi="Times New Roman"/>
          <w:sz w:val="28"/>
          <w:szCs w:val="28"/>
        </w:rPr>
      </w:pPr>
      <w:r w:rsidRPr="00C33BC8">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2508E" w:rsidRPr="00C33BC8" w:rsidRDefault="0012508E" w:rsidP="0012508E">
      <w:pPr>
        <w:spacing w:after="0" w:line="240" w:lineRule="auto"/>
        <w:ind w:firstLine="709"/>
        <w:jc w:val="both"/>
        <w:rPr>
          <w:rFonts w:ascii="Times New Roman" w:hAnsi="Times New Roman"/>
          <w:sz w:val="28"/>
          <w:szCs w:val="28"/>
        </w:rPr>
      </w:pPr>
      <w:r w:rsidRPr="00C33BC8">
        <w:rPr>
          <w:rFonts w:ascii="Times New Roman" w:hAnsi="Times New Roman"/>
          <w:sz w:val="28"/>
          <w:szCs w:val="28"/>
        </w:rPr>
        <w:t xml:space="preserve">при подаче заявления на бумажном носителе в Администрацию - в течение не более 1 (одного) дня </w:t>
      </w:r>
      <w:proofErr w:type="gramStart"/>
      <w:r w:rsidRPr="00C33BC8">
        <w:rPr>
          <w:rFonts w:ascii="Times New Roman" w:hAnsi="Times New Roman"/>
          <w:sz w:val="28"/>
          <w:szCs w:val="28"/>
        </w:rPr>
        <w:t>с даты поступления</w:t>
      </w:r>
      <w:proofErr w:type="gramEnd"/>
      <w:r w:rsidRPr="00C33BC8">
        <w:rPr>
          <w:rFonts w:ascii="Times New Roman" w:hAnsi="Times New Roman"/>
          <w:sz w:val="28"/>
          <w:szCs w:val="28"/>
        </w:rPr>
        <w:t xml:space="preserve"> заявления и документов;</w:t>
      </w:r>
    </w:p>
    <w:p w:rsidR="0012508E" w:rsidRPr="00C33BC8" w:rsidRDefault="0012508E" w:rsidP="0012508E">
      <w:pPr>
        <w:spacing w:after="0" w:line="240" w:lineRule="auto"/>
        <w:ind w:firstLine="709"/>
        <w:jc w:val="both"/>
        <w:rPr>
          <w:rFonts w:ascii="Times New Roman" w:hAnsi="Times New Roman"/>
          <w:sz w:val="28"/>
          <w:szCs w:val="28"/>
        </w:rPr>
      </w:pPr>
      <w:r w:rsidRPr="00C33BC8">
        <w:rPr>
          <w:rFonts w:ascii="Times New Roman" w:hAnsi="Times New Roman"/>
          <w:sz w:val="28"/>
          <w:szCs w:val="28"/>
        </w:rPr>
        <w:t xml:space="preserve">при направлении запроса в форме электронного документа посредством ЕПГУ </w:t>
      </w:r>
      <w:proofErr w:type="gramStart"/>
      <w:r w:rsidRPr="00C33BC8">
        <w:rPr>
          <w:rFonts w:ascii="Times New Roman" w:hAnsi="Times New Roman"/>
          <w:sz w:val="28"/>
          <w:szCs w:val="28"/>
        </w:rPr>
        <w:t>и(</w:t>
      </w:r>
      <w:proofErr w:type="gramEnd"/>
      <w:r w:rsidRPr="00C33BC8">
        <w:rPr>
          <w:rFonts w:ascii="Times New Roman" w:hAnsi="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08E" w:rsidRPr="00C33BC8" w:rsidRDefault="0012508E" w:rsidP="006E7EE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МФЦ и Администрации.</w:t>
      </w:r>
    </w:p>
    <w:p w:rsidR="0012508E" w:rsidRPr="00C33BC8" w:rsidRDefault="0012508E" w:rsidP="006E7EE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2508E" w:rsidRPr="00C33BC8" w:rsidRDefault="0012508E" w:rsidP="006E7EE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3BC8">
        <w:rPr>
          <w:rFonts w:ascii="Times New Roman" w:eastAsia="Times New Roman" w:hAnsi="Times New Roman"/>
          <w:sz w:val="28"/>
          <w:szCs w:val="28"/>
          <w:lang w:eastAsia="ru-RU"/>
        </w:rPr>
        <w:t>сурдопереводчика</w:t>
      </w:r>
      <w:proofErr w:type="spellEnd"/>
      <w:r w:rsidRPr="00C33BC8">
        <w:rPr>
          <w:rFonts w:ascii="Times New Roman" w:eastAsia="Times New Roman" w:hAnsi="Times New Roman"/>
          <w:sz w:val="28"/>
          <w:szCs w:val="28"/>
          <w:lang w:eastAsia="ru-RU"/>
        </w:rPr>
        <w:t xml:space="preserve"> и </w:t>
      </w:r>
      <w:proofErr w:type="spellStart"/>
      <w:r w:rsidRPr="00C33BC8">
        <w:rPr>
          <w:rFonts w:ascii="Times New Roman" w:eastAsia="Times New Roman" w:hAnsi="Times New Roman"/>
          <w:sz w:val="28"/>
          <w:szCs w:val="28"/>
          <w:lang w:eastAsia="ru-RU"/>
        </w:rPr>
        <w:t>тифлосурдопереводчика</w:t>
      </w:r>
      <w:proofErr w:type="spellEnd"/>
      <w:r w:rsidRPr="00C33BC8">
        <w:rPr>
          <w:rFonts w:ascii="Times New Roman" w:eastAsia="Times New Roman" w:hAnsi="Times New Roman"/>
          <w:sz w:val="28"/>
          <w:szCs w:val="28"/>
          <w:lang w:eastAsia="ru-RU"/>
        </w:rPr>
        <w:t>.</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33BC8">
        <w:rPr>
          <w:rFonts w:ascii="Times New Roman" w:eastAsia="Times New Roman" w:hAnsi="Times New Roman"/>
          <w:sz w:val="28"/>
          <w:szCs w:val="28"/>
          <w:lang w:eastAsia="ru-RU"/>
        </w:rPr>
        <w:t>ств дл</w:t>
      </w:r>
      <w:proofErr w:type="gramEnd"/>
      <w:r w:rsidRPr="00C33BC8">
        <w:rPr>
          <w:rFonts w:ascii="Times New Roman" w:eastAsia="Times New Roman" w:hAnsi="Times New Roman"/>
          <w:sz w:val="28"/>
          <w:szCs w:val="28"/>
          <w:lang w:eastAsia="ru-RU"/>
        </w:rPr>
        <w:t>я передвижения инвалида (костылей, ходунков).</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C33BC8">
        <w:rPr>
          <w:rFonts w:ascii="Times New Roman" w:eastAsia="Times New Roman" w:hAnsi="Times New Roman"/>
          <w:sz w:val="28"/>
          <w:szCs w:val="28"/>
          <w:lang w:eastAsia="ru-RU"/>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2.15. Показатели доступности и качества муниципальной услуги.</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ПГУ ЛО (если муниципальная услуга предоставляется посредством ЕПГУ и(или) ПГУ ЛО).</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1) наличие инфраструктуры, указанной в </w:t>
      </w:r>
      <w:hyperlink w:anchor="P200" w:history="1">
        <w:r w:rsidRPr="00C33BC8">
          <w:rPr>
            <w:rFonts w:ascii="Times New Roman" w:eastAsia="Times New Roman" w:hAnsi="Times New Roman"/>
            <w:sz w:val="28"/>
            <w:szCs w:val="28"/>
            <w:lang w:eastAsia="ru-RU"/>
          </w:rPr>
          <w:t>п. 2.14</w:t>
        </w:r>
      </w:hyperlink>
      <w:r w:rsidRPr="00C33BC8">
        <w:rPr>
          <w:rFonts w:ascii="Times New Roman" w:eastAsia="Times New Roman" w:hAnsi="Times New Roman"/>
          <w:sz w:val="28"/>
          <w:szCs w:val="28"/>
          <w:lang w:eastAsia="ru-RU"/>
        </w:rPr>
        <w:t xml:space="preserve"> административного регламента;</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исполнение требований доступности услуг для инвалидов;</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2.15.3. Показатели качества муниципальной услуги:</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соблюдение срока предоставления муниципальной услуги;</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2.17. Иные требования, в том числе учитывающие особенности </w:t>
      </w:r>
      <w:r w:rsidRPr="00C33BC8">
        <w:rPr>
          <w:rFonts w:ascii="Times New Roman" w:eastAsia="Times New Roman" w:hAnsi="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2.17.1. Предоставление муниципальной услуги по экстерриториальному принципу не предусмотрено.</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2508E" w:rsidRPr="00C33BC8" w:rsidRDefault="0012508E" w:rsidP="0012508E">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2508E" w:rsidRPr="00C33BC8" w:rsidRDefault="0012508E" w:rsidP="0012508E">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10" w:name="Par383"/>
      <w:bookmarkEnd w:id="10"/>
      <w:r w:rsidRPr="00C33BC8">
        <w:rPr>
          <w:rFonts w:ascii="Times New Roman" w:eastAsia="Times New Roman" w:hAnsi="Times New Roman"/>
          <w:sz w:val="28"/>
          <w:szCs w:val="28"/>
          <w:lang w:eastAsia="ru-RU"/>
        </w:rPr>
        <w:t>3. Состав, последовательность и сроки выполнения</w:t>
      </w:r>
    </w:p>
    <w:p w:rsidR="0012508E" w:rsidRPr="00C33BC8" w:rsidRDefault="0012508E" w:rsidP="0012508E">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административных процедур, требования к порядку их</w:t>
      </w:r>
    </w:p>
    <w:p w:rsidR="0012508E" w:rsidRPr="00C33BC8" w:rsidRDefault="0012508E" w:rsidP="0012508E">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выполнения, в том числе особенности выполнения</w:t>
      </w:r>
    </w:p>
    <w:p w:rsidR="0012508E" w:rsidRPr="00C33BC8" w:rsidRDefault="0012508E" w:rsidP="0012508E">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административных процедур в электронной форме</w:t>
      </w:r>
    </w:p>
    <w:p w:rsidR="0012508E" w:rsidRPr="00C33BC8" w:rsidRDefault="0012508E" w:rsidP="0012508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3.1.1. Предоставления муниципальной услуги включает в себя следующие административные процедуры:</w:t>
      </w:r>
    </w:p>
    <w:p w:rsidR="0012508E" w:rsidRPr="00C33BC8" w:rsidRDefault="0012508E" w:rsidP="00C33BC8">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C33BC8">
        <w:rPr>
          <w:rFonts w:ascii="Times New Roman" w:hAnsi="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12508E" w:rsidRPr="00C33BC8" w:rsidRDefault="0012508E" w:rsidP="00C33BC8">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C33BC8">
        <w:rPr>
          <w:rFonts w:ascii="Times New Roman" w:hAnsi="Times New Roman"/>
          <w:sz w:val="28"/>
          <w:szCs w:val="28"/>
          <w:lang w:eastAsia="ru-RU"/>
        </w:rPr>
        <w:t>рассмотрение заявления и документов о предос</w:t>
      </w:r>
      <w:r w:rsidR="001B42A1" w:rsidRPr="00C33BC8">
        <w:rPr>
          <w:rFonts w:ascii="Times New Roman" w:hAnsi="Times New Roman"/>
          <w:sz w:val="28"/>
          <w:szCs w:val="28"/>
          <w:lang w:eastAsia="ru-RU"/>
        </w:rPr>
        <w:t>тавлении муниципальной услуги –</w:t>
      </w:r>
      <w:r w:rsidRPr="00C33BC8">
        <w:rPr>
          <w:rFonts w:ascii="Times New Roman" w:hAnsi="Times New Roman"/>
          <w:sz w:val="28"/>
          <w:szCs w:val="28"/>
          <w:lang w:eastAsia="ru-RU"/>
        </w:rPr>
        <w:t xml:space="preserve"> 10 рабочих дней (в период до 01.01.2024 – 6 рабочих дней);</w:t>
      </w:r>
    </w:p>
    <w:p w:rsidR="0012508E" w:rsidRPr="00C33BC8" w:rsidRDefault="0012508E" w:rsidP="0012508E">
      <w:pPr>
        <w:widowControl w:val="0"/>
        <w:autoSpaceDE w:val="0"/>
        <w:autoSpaceDN w:val="0"/>
        <w:adjustRightInd w:val="0"/>
        <w:spacing w:after="0" w:line="240" w:lineRule="auto"/>
        <w:ind w:firstLine="1134"/>
        <w:jc w:val="both"/>
        <w:rPr>
          <w:rFonts w:ascii="Times New Roman" w:hAnsi="Times New Roman"/>
          <w:sz w:val="28"/>
          <w:szCs w:val="28"/>
          <w:lang w:eastAsia="ru-RU"/>
        </w:rPr>
      </w:pPr>
      <w:r w:rsidRPr="00C33BC8">
        <w:rPr>
          <w:rFonts w:ascii="Times New Roman" w:hAnsi="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C33BC8">
        <w:rPr>
          <w:rFonts w:ascii="Times New Roman" w:hAnsi="Times New Roman"/>
          <w:sz w:val="28"/>
          <w:szCs w:val="28"/>
          <w:lang w:eastAsia="ru-RU"/>
        </w:rPr>
        <w:t>муниципальной</w:t>
      </w:r>
      <w:proofErr w:type="gramEnd"/>
      <w:r w:rsidRPr="00C33BC8">
        <w:rPr>
          <w:rFonts w:ascii="Times New Roman" w:hAnsi="Times New Roman"/>
          <w:sz w:val="28"/>
          <w:szCs w:val="28"/>
          <w:lang w:eastAsia="ru-RU"/>
        </w:rPr>
        <w:t xml:space="preserve"> услуг- 4 рабочих дня.  </w:t>
      </w:r>
    </w:p>
    <w:p w:rsidR="0012508E" w:rsidRPr="00C33BC8" w:rsidRDefault="0012508E" w:rsidP="00C33BC8">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C33BC8">
        <w:rPr>
          <w:rFonts w:ascii="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12508E" w:rsidRPr="00C33BC8" w:rsidRDefault="0012508E" w:rsidP="00C33BC8">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C33BC8">
        <w:rPr>
          <w:rFonts w:ascii="Times New Roman" w:hAnsi="Times New Roman"/>
          <w:sz w:val="28"/>
          <w:szCs w:val="28"/>
          <w:lang w:eastAsia="ru-RU"/>
        </w:rPr>
        <w:t>выдача результата предоставления муниципальной услуги – 1 рабочий день.</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3.1.2. </w:t>
      </w:r>
      <w:bookmarkStart w:id="11" w:name="Par395"/>
      <w:bookmarkEnd w:id="11"/>
      <w:r w:rsidRPr="00C33BC8">
        <w:rPr>
          <w:rFonts w:ascii="Times New Roman" w:eastAsia="Times New Roman" w:hAnsi="Times New Roman"/>
          <w:sz w:val="28"/>
          <w:szCs w:val="28"/>
          <w:lang w:eastAsia="ru-RU"/>
        </w:rPr>
        <w:t>Прием и регистрация заявления и документов о предоставлении муниципальной услуги.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33BC8">
        <w:t xml:space="preserve"> </w:t>
      </w:r>
      <w:r w:rsidRPr="00C33BC8">
        <w:rPr>
          <w:rFonts w:ascii="Times New Roman" w:eastAsia="Times New Roman" w:hAnsi="Times New Roman"/>
          <w:sz w:val="28"/>
          <w:szCs w:val="28"/>
          <w:lang w:eastAsia="ru-RU"/>
        </w:rPr>
        <w:t>способом, указанным в п. 2.2 административного регламента.</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w:t>
      </w:r>
      <w:r w:rsidRPr="00C33BC8">
        <w:rPr>
          <w:rFonts w:ascii="Times New Roman" w:eastAsia="Times New Roman" w:hAnsi="Times New Roman"/>
          <w:sz w:val="28"/>
          <w:szCs w:val="28"/>
          <w:lang w:eastAsia="ru-RU"/>
        </w:rPr>
        <w:lastRenderedPageBreak/>
        <w:t>ответственному за рассмотрение документов и формирование проекта решения, на бумажном носителе либо посредством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3.1.2.2.1. </w:t>
      </w:r>
      <w:proofErr w:type="gramStart"/>
      <w:r w:rsidRPr="00C33BC8">
        <w:rPr>
          <w:rFonts w:ascii="Times New Roman" w:eastAsia="Times New Roman" w:hAnsi="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w:t>
      </w:r>
      <w:proofErr w:type="gramEnd"/>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3.1.2.5. Результат выполнения административной процедуры:</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заявителю в личный кабинет ПГУ ЛО/ЕПГУ;</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3.1.3.</w:t>
      </w:r>
      <w:bookmarkStart w:id="12" w:name="Par411"/>
      <w:bookmarkEnd w:id="12"/>
      <w:r w:rsidRPr="00C33BC8">
        <w:rPr>
          <w:rFonts w:ascii="Times New Roman" w:eastAsia="Times New Roman" w:hAnsi="Times New Roman"/>
          <w:sz w:val="28"/>
          <w:szCs w:val="28"/>
          <w:lang w:eastAsia="ru-RU"/>
        </w:rPr>
        <w:t xml:space="preserve"> Рассмотрение заявления и документов о предоставлении муниципальной услуги.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3.1.3.1. Основание для начала административной процедуры: прием заявления и документов 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максимальный срок его (их) выполнения:</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u w:val="single"/>
          <w:lang w:eastAsia="ru-RU"/>
        </w:rPr>
        <w:t>1 действие:</w:t>
      </w:r>
      <w:r w:rsidRPr="00C33BC8">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33BC8">
        <w:rPr>
          <w:rFonts w:ascii="Times New Roman" w:eastAsia="Times New Roman" w:hAnsi="Times New Roman"/>
          <w:sz w:val="28"/>
          <w:szCs w:val="28"/>
          <w:lang w:eastAsia="ru-RU"/>
        </w:rPr>
        <w:t>заявлении</w:t>
      </w:r>
      <w:proofErr w:type="gramEnd"/>
      <w:r w:rsidRPr="00C33BC8">
        <w:rPr>
          <w:rFonts w:ascii="Times New Roman" w:eastAsia="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u w:val="single"/>
          <w:lang w:eastAsia="ru-RU"/>
        </w:rPr>
        <w:t>2 действие:</w:t>
      </w:r>
      <w:r w:rsidRPr="00C33BC8">
        <w:rPr>
          <w:rFonts w:ascii="Times New Roman" w:eastAsia="Times New Roman" w:hAnsi="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33BC8">
        <w:rPr>
          <w:rFonts w:ascii="Times New Roman" w:eastAsia="Times New Roman" w:hAnsi="Times New Roman"/>
          <w:sz w:val="28"/>
          <w:szCs w:val="28"/>
          <w:lang w:eastAsia="ru-RU"/>
        </w:rPr>
        <w:t>;</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u w:val="single"/>
          <w:lang w:eastAsia="ru-RU"/>
        </w:rPr>
        <w:t>3 действие:</w:t>
      </w:r>
      <w:r w:rsidRPr="00C33BC8">
        <w:rPr>
          <w:rFonts w:ascii="Times New Roman" w:eastAsia="Times New Roman" w:hAnsi="Times New Roman"/>
          <w:sz w:val="28"/>
          <w:szCs w:val="28"/>
          <w:lang w:eastAsia="ru-RU"/>
        </w:rPr>
        <w:t xml:space="preserve"> подготовка и представление проекта решения, а также заявления </w:t>
      </w:r>
      <w:r w:rsidRPr="00C33BC8">
        <w:rPr>
          <w:rFonts w:ascii="Times New Roman" w:eastAsia="Times New Roman" w:hAnsi="Times New Roman"/>
          <w:sz w:val="28"/>
          <w:szCs w:val="28"/>
          <w:lang w:eastAsia="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3.1.3.4. Критерии принятия решения:</w:t>
      </w:r>
      <w:r w:rsidRPr="00C33BC8">
        <w:t xml:space="preserve"> </w:t>
      </w:r>
      <w:r w:rsidRPr="00C33BC8">
        <w:rPr>
          <w:rFonts w:ascii="Times New Roman" w:eastAsia="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3.1.3.4. Результат выполнения административной процедуры: </w:t>
      </w:r>
    </w:p>
    <w:p w:rsidR="0012508E" w:rsidRPr="00C33BC8" w:rsidRDefault="0012508E" w:rsidP="00C33BC8">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проект договора купли-продажи/аренды/безвозмездного пользования земельным участком в трех экземплярах;</w:t>
      </w:r>
    </w:p>
    <w:p w:rsidR="0012508E" w:rsidRPr="00C33BC8" w:rsidRDefault="0012508E" w:rsidP="00C33BC8">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проект решения о предоставлении земельного участка в постоянное (бессрочное) пользование;</w:t>
      </w:r>
    </w:p>
    <w:p w:rsidR="0012508E" w:rsidRPr="00C33BC8" w:rsidRDefault="0012508E" w:rsidP="00C33BC8">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C33BC8">
        <w:rPr>
          <w:rFonts w:ascii="Times New Roman" w:hAnsi="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12508E" w:rsidRPr="00C33BC8" w:rsidRDefault="0012508E" w:rsidP="00C33BC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проект решения об </w:t>
      </w:r>
      <w:r w:rsidRPr="00C33BC8">
        <w:rPr>
          <w:rFonts w:ascii="Times New Roman" w:hAnsi="Times New Roman"/>
          <w:sz w:val="28"/>
          <w:szCs w:val="28"/>
          <w:lang w:eastAsia="ru-RU"/>
        </w:rPr>
        <w:t xml:space="preserve">отказе в предоставлении </w:t>
      </w:r>
      <w:r w:rsidRPr="00C33BC8">
        <w:rPr>
          <w:rFonts w:ascii="Times New Roman" w:hAnsi="Times New Roman"/>
          <w:color w:val="000000"/>
          <w:sz w:val="28"/>
          <w:szCs w:val="28"/>
          <w:lang w:eastAsia="ru-RU"/>
        </w:rPr>
        <w:t>муниципальной услуги</w:t>
      </w:r>
      <w:r w:rsidRPr="00C33BC8">
        <w:rPr>
          <w:rFonts w:ascii="Times New Roman" w:eastAsia="Times New Roman" w:hAnsi="Times New Roman"/>
          <w:sz w:val="28"/>
          <w:szCs w:val="28"/>
          <w:lang w:eastAsia="ru-RU"/>
        </w:rPr>
        <w:t xml:space="preserve">. </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3.1.4.5. Результат выполнения административной процедуры:</w:t>
      </w:r>
    </w:p>
    <w:p w:rsidR="0012508E" w:rsidRPr="00C33BC8" w:rsidRDefault="0012508E" w:rsidP="00C33BC8">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подписание трех </w:t>
      </w:r>
      <w:proofErr w:type="gramStart"/>
      <w:r w:rsidRPr="00C33BC8">
        <w:rPr>
          <w:rFonts w:ascii="Times New Roman" w:eastAsia="Times New Roman" w:hAnsi="Times New Roman"/>
          <w:sz w:val="28"/>
          <w:szCs w:val="28"/>
          <w:lang w:eastAsia="ru-RU"/>
        </w:rPr>
        <w:t>экземпляров проекта договора купли-продажи/аренды/безвозмездного пользования</w:t>
      </w:r>
      <w:proofErr w:type="gramEnd"/>
      <w:r w:rsidRPr="00C33BC8">
        <w:rPr>
          <w:rFonts w:ascii="Times New Roman" w:eastAsia="Times New Roman" w:hAnsi="Times New Roman"/>
          <w:sz w:val="28"/>
          <w:szCs w:val="28"/>
          <w:lang w:eastAsia="ru-RU"/>
        </w:rPr>
        <w:t xml:space="preserve"> земельным участком;</w:t>
      </w:r>
    </w:p>
    <w:p w:rsidR="0012508E" w:rsidRPr="00C33BC8" w:rsidRDefault="0012508E" w:rsidP="00C33BC8">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подписание решения о предоставлении земельного участка в постоянное (бессрочное) пользование;</w:t>
      </w:r>
    </w:p>
    <w:p w:rsidR="0012508E" w:rsidRPr="00C33BC8" w:rsidRDefault="0012508E" w:rsidP="00C33BC8">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12508E" w:rsidRPr="00C33BC8" w:rsidRDefault="0012508E" w:rsidP="00C33BC8">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подписание решения об отказе в предоставлении муниципальной </w:t>
      </w:r>
      <w:r w:rsidRPr="00C33BC8">
        <w:rPr>
          <w:rFonts w:ascii="Times New Roman" w:eastAsia="Times New Roman" w:hAnsi="Times New Roman"/>
          <w:sz w:val="28"/>
          <w:szCs w:val="28"/>
          <w:lang w:eastAsia="ru-RU"/>
        </w:rPr>
        <w:lastRenderedPageBreak/>
        <w:t xml:space="preserve">услуги. </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3.1.5. Выдача результата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3.1.5.2. Содержание административного действия, продолжительность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12508E" w:rsidRPr="00C33BC8" w:rsidRDefault="0012508E" w:rsidP="0012508E">
      <w:pPr>
        <w:widowControl w:val="0"/>
        <w:autoSpaceDE w:val="0"/>
        <w:autoSpaceDN w:val="0"/>
        <w:spacing w:after="0" w:line="240" w:lineRule="auto"/>
        <w:ind w:firstLine="708"/>
        <w:jc w:val="both"/>
        <w:outlineLvl w:val="2"/>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3.2. Особенности выполнения административных процедур в электронной форме.</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C33BC8">
          <w:rPr>
            <w:rFonts w:ascii="Times New Roman" w:eastAsia="Times New Roman" w:hAnsi="Times New Roman"/>
            <w:sz w:val="28"/>
            <w:szCs w:val="28"/>
            <w:lang w:eastAsia="ru-RU"/>
          </w:rPr>
          <w:t>законом</w:t>
        </w:r>
      </w:hyperlink>
      <w:r w:rsidRPr="00C33BC8">
        <w:rPr>
          <w:rFonts w:ascii="Times New Roman" w:eastAsia="Times New Roman" w:hAnsi="Times New Roman"/>
          <w:sz w:val="28"/>
          <w:szCs w:val="28"/>
          <w:lang w:eastAsia="ru-RU"/>
        </w:rPr>
        <w:t xml:space="preserve"> № 210-ФЗ, Федеральным </w:t>
      </w:r>
      <w:hyperlink r:id="rId19" w:history="1">
        <w:r w:rsidRPr="00C33BC8">
          <w:rPr>
            <w:rFonts w:ascii="Times New Roman" w:eastAsia="Times New Roman" w:hAnsi="Times New Roman"/>
            <w:sz w:val="28"/>
            <w:szCs w:val="28"/>
            <w:lang w:eastAsia="ru-RU"/>
          </w:rPr>
          <w:t>законом</w:t>
        </w:r>
      </w:hyperlink>
      <w:r w:rsidRPr="00C33BC8">
        <w:rPr>
          <w:rFonts w:ascii="Times New Roman" w:eastAsia="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C33BC8">
          <w:rPr>
            <w:rFonts w:ascii="Times New Roman" w:eastAsia="Times New Roman" w:hAnsi="Times New Roman"/>
            <w:sz w:val="28"/>
            <w:szCs w:val="28"/>
            <w:lang w:eastAsia="ru-RU"/>
          </w:rPr>
          <w:t>постановлением</w:t>
        </w:r>
      </w:hyperlink>
      <w:r w:rsidRPr="00C33BC8">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33BC8">
        <w:rPr>
          <w:rFonts w:ascii="Times New Roman" w:eastAsia="Times New Roman" w:hAnsi="Times New Roman"/>
          <w:sz w:val="28"/>
          <w:szCs w:val="28"/>
          <w:lang w:eastAsia="ru-RU"/>
        </w:rPr>
        <w:t>ии и ау</w:t>
      </w:r>
      <w:proofErr w:type="gramEnd"/>
      <w:r w:rsidRPr="00C33BC8">
        <w:rPr>
          <w:rFonts w:ascii="Times New Roman" w:eastAsia="Times New Roman" w:hAnsi="Times New Roman"/>
          <w:sz w:val="28"/>
          <w:szCs w:val="28"/>
          <w:lang w:eastAsia="ru-RU"/>
        </w:rPr>
        <w:t>тентификации (далее - ЕСИА).</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3.2.3. Муниципальная услуга может быть получена через ПГУ ЛО либо через ЕПГУ.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пройти идентификацию и аутентификацию в ЕСИА;</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ЕПГУ.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 формы о принятом решении и переводит дело в архив АИС «</w:t>
      </w:r>
      <w:proofErr w:type="spellStart"/>
      <w:r w:rsidRPr="00C33BC8">
        <w:rPr>
          <w:rFonts w:ascii="Times New Roman" w:eastAsia="Times New Roman" w:hAnsi="Times New Roman"/>
          <w:sz w:val="28"/>
          <w:szCs w:val="28"/>
          <w:lang w:eastAsia="ru-RU"/>
        </w:rPr>
        <w:t>Межвед</w:t>
      </w:r>
      <w:proofErr w:type="spellEnd"/>
      <w:r w:rsidRPr="00C33BC8">
        <w:rPr>
          <w:rFonts w:ascii="Times New Roman" w:eastAsia="Times New Roman" w:hAnsi="Times New Roman"/>
          <w:sz w:val="28"/>
          <w:szCs w:val="28"/>
          <w:lang w:eastAsia="ru-RU"/>
        </w:rPr>
        <w:t xml:space="preserve"> ЛО»;</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уведомляет заявителя о принятом решении с помощью указанных в заявлении сре</w:t>
      </w:r>
      <w:proofErr w:type="gramStart"/>
      <w:r w:rsidRPr="00C33BC8">
        <w:rPr>
          <w:rFonts w:ascii="Times New Roman" w:eastAsia="Times New Roman" w:hAnsi="Times New Roman"/>
          <w:sz w:val="28"/>
          <w:szCs w:val="28"/>
          <w:lang w:eastAsia="ru-RU"/>
        </w:rPr>
        <w:t>дств св</w:t>
      </w:r>
      <w:proofErr w:type="gramEnd"/>
      <w:r w:rsidRPr="00C33BC8">
        <w:rPr>
          <w:rFonts w:ascii="Times New Roman" w:eastAsia="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3.2.7. В случае поступления всех документов, указанных в </w:t>
      </w:r>
      <w:hyperlink w:anchor="P99" w:history="1">
        <w:r w:rsidRPr="00C33BC8">
          <w:rPr>
            <w:rFonts w:ascii="Times New Roman" w:eastAsia="Times New Roman" w:hAnsi="Times New Roman"/>
            <w:sz w:val="28"/>
            <w:szCs w:val="28"/>
            <w:lang w:eastAsia="ru-RU"/>
          </w:rPr>
          <w:t>пункте 2.6</w:t>
        </w:r>
      </w:hyperlink>
      <w:r w:rsidRPr="00C33BC8">
        <w:rPr>
          <w:rFonts w:ascii="Times New Roman" w:eastAsia="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1B42A1" w:rsidRPr="00C33BC8">
        <w:rPr>
          <w:rFonts w:ascii="Times New Roman" w:eastAsia="Times New Roman" w:hAnsi="Times New Roman"/>
          <w:sz w:val="28"/>
          <w:szCs w:val="28"/>
          <w:lang w:eastAsia="ru-RU"/>
        </w:rPr>
        <w:t>ипальной услуги Администрацией.</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ошибки (приложение 6 к настоящему административному регламенту).</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3.3.2. В течение 5 рабочих дней со дня регистрации заявления об исправлении опечаток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w:t>
      </w:r>
      <w:r w:rsidRPr="00C33BC8">
        <w:rPr>
          <w:rFonts w:ascii="Times New Roman" w:eastAsia="Times New Roman" w:hAnsi="Times New Roman"/>
          <w:sz w:val="28"/>
          <w:szCs w:val="28"/>
          <w:lang w:eastAsia="ru-RU"/>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ошибок.</w:t>
      </w:r>
    </w:p>
    <w:p w:rsidR="0012508E" w:rsidRPr="00C33BC8" w:rsidRDefault="0012508E" w:rsidP="0012508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2508E" w:rsidRPr="00C33BC8" w:rsidRDefault="0012508E" w:rsidP="0012508E">
      <w:pPr>
        <w:autoSpaceDE w:val="0"/>
        <w:autoSpaceDN w:val="0"/>
        <w:adjustRightInd w:val="0"/>
        <w:spacing w:after="0" w:line="240" w:lineRule="auto"/>
        <w:jc w:val="center"/>
        <w:outlineLvl w:val="0"/>
        <w:rPr>
          <w:rFonts w:ascii="Times New Roman" w:eastAsia="Times New Roman" w:hAnsi="Times New Roman"/>
          <w:sz w:val="28"/>
          <w:szCs w:val="28"/>
          <w:lang w:eastAsia="ru-RU"/>
        </w:rPr>
      </w:pPr>
      <w:bookmarkStart w:id="13" w:name="Par469"/>
      <w:bookmarkEnd w:id="13"/>
      <w:r w:rsidRPr="00C33BC8">
        <w:rPr>
          <w:rFonts w:ascii="Times New Roman" w:eastAsia="Times New Roman" w:hAnsi="Times New Roman"/>
          <w:sz w:val="28"/>
          <w:szCs w:val="28"/>
          <w:lang w:eastAsia="ru-RU"/>
        </w:rPr>
        <w:t xml:space="preserve">4. Формы </w:t>
      </w:r>
      <w:proofErr w:type="gramStart"/>
      <w:r w:rsidRPr="00C33BC8">
        <w:rPr>
          <w:rFonts w:ascii="Times New Roman" w:eastAsia="Times New Roman" w:hAnsi="Times New Roman"/>
          <w:sz w:val="28"/>
          <w:szCs w:val="28"/>
          <w:lang w:eastAsia="ru-RU"/>
        </w:rPr>
        <w:t>контроля за</w:t>
      </w:r>
      <w:proofErr w:type="gramEnd"/>
      <w:r w:rsidRPr="00C33BC8">
        <w:rPr>
          <w:rFonts w:ascii="Times New Roman" w:eastAsia="Times New Roman" w:hAnsi="Times New Roman"/>
          <w:sz w:val="28"/>
          <w:szCs w:val="28"/>
          <w:lang w:eastAsia="ru-RU"/>
        </w:rPr>
        <w:t xml:space="preserve"> исполнением административного регламента</w:t>
      </w:r>
    </w:p>
    <w:p w:rsidR="0012508E" w:rsidRPr="00C33BC8" w:rsidRDefault="0012508E" w:rsidP="0012508E">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 xml:space="preserve">4.1. Порядок осуществления текущего </w:t>
      </w:r>
      <w:proofErr w:type="gramStart"/>
      <w:r w:rsidRPr="00C33BC8">
        <w:rPr>
          <w:rFonts w:ascii="Times New Roman" w:hAnsi="Times New Roman"/>
          <w:sz w:val="28"/>
          <w:szCs w:val="28"/>
        </w:rPr>
        <w:t>контроля за</w:t>
      </w:r>
      <w:proofErr w:type="gramEnd"/>
      <w:r w:rsidRPr="00C33BC8">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33BC8">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 xml:space="preserve">В целях осуществления </w:t>
      </w:r>
      <w:proofErr w:type="gramStart"/>
      <w:r w:rsidRPr="00C33BC8">
        <w:rPr>
          <w:rFonts w:ascii="Times New Roman" w:hAnsi="Times New Roman"/>
          <w:sz w:val="28"/>
          <w:szCs w:val="28"/>
        </w:rPr>
        <w:t>контроля за</w:t>
      </w:r>
      <w:proofErr w:type="gramEnd"/>
      <w:r w:rsidRPr="00C33BC8">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C33BC8">
        <w:rPr>
          <w:rFonts w:ascii="Times New Roman" w:hAnsi="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По результатам рассмотрения обращений дается письменный ответ.</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540"/>
        <w:jc w:val="both"/>
        <w:rPr>
          <w:rFonts w:ascii="Times New Roman" w:hAnsi="Times New Roman"/>
          <w:sz w:val="28"/>
          <w:szCs w:val="28"/>
        </w:rPr>
      </w:pPr>
      <w:r w:rsidRPr="00C33BC8">
        <w:rPr>
          <w:rFonts w:ascii="Times New Roman" w:hAnsi="Times New Roman"/>
          <w:sz w:val="28"/>
          <w:szCs w:val="28"/>
        </w:rPr>
        <w:t>Работники ОМСУ при предоставлении муниципальной услуги несут персональную ответственность:</w:t>
      </w:r>
    </w:p>
    <w:p w:rsidR="0012508E" w:rsidRPr="00C33BC8" w:rsidRDefault="0012508E" w:rsidP="00C33BC8">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rPr>
      </w:pPr>
      <w:r w:rsidRPr="00C33BC8">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12508E" w:rsidRPr="00C33BC8" w:rsidRDefault="0012508E" w:rsidP="00C33BC8">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rPr>
      </w:pPr>
      <w:r w:rsidRPr="00C33BC8">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2508E" w:rsidRPr="00C33BC8" w:rsidRDefault="0012508E" w:rsidP="0012508E">
      <w:pPr>
        <w:widowControl w:val="0"/>
        <w:autoSpaceDE w:val="0"/>
        <w:autoSpaceDN w:val="0"/>
        <w:adjustRightInd w:val="0"/>
        <w:spacing w:after="0" w:line="240" w:lineRule="auto"/>
        <w:ind w:firstLine="709"/>
        <w:jc w:val="both"/>
        <w:rPr>
          <w:rFonts w:ascii="Times New Roman" w:hAnsi="Times New Roman"/>
          <w:sz w:val="28"/>
          <w:szCs w:val="28"/>
        </w:rPr>
      </w:pPr>
      <w:r w:rsidRPr="00C33BC8">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508E" w:rsidRPr="00C33BC8" w:rsidRDefault="0012508E" w:rsidP="0012508E">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12508E" w:rsidRPr="00C33BC8" w:rsidRDefault="0012508E" w:rsidP="0012508E">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4" w:name="Par491"/>
      <w:bookmarkEnd w:id="14"/>
      <w:r w:rsidRPr="00C33BC8">
        <w:rPr>
          <w:rFonts w:ascii="Times New Roman" w:eastAsia="Times New Roman" w:hAnsi="Times New Roman"/>
          <w:sz w:val="28"/>
          <w:szCs w:val="28"/>
          <w:lang w:eastAsia="ru-RU"/>
        </w:rPr>
        <w:t xml:space="preserve">5. </w:t>
      </w:r>
      <w:bookmarkStart w:id="15" w:name="Par540"/>
      <w:bookmarkEnd w:id="15"/>
      <w:r w:rsidRPr="00C33BC8">
        <w:rPr>
          <w:rFonts w:ascii="Times New Roman" w:eastAsia="Times New Roman" w:hAnsi="Times New Roman"/>
          <w:sz w:val="28"/>
          <w:szCs w:val="28"/>
          <w:lang w:eastAsia="ru-RU"/>
        </w:rPr>
        <w:t>Досудебный (внесудебный) порядок обжалования решений</w:t>
      </w:r>
    </w:p>
    <w:p w:rsidR="0012508E" w:rsidRPr="00C33BC8" w:rsidRDefault="0012508E" w:rsidP="0012508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33BC8">
        <w:rPr>
          <w:rFonts w:ascii="Times New Roman" w:eastAsia="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508E" w:rsidRPr="00C33BC8" w:rsidRDefault="0012508E" w:rsidP="0012508E">
      <w:pPr>
        <w:autoSpaceDE w:val="0"/>
        <w:autoSpaceDN w:val="0"/>
        <w:adjustRightInd w:val="0"/>
        <w:spacing w:after="0" w:line="240" w:lineRule="auto"/>
        <w:jc w:val="center"/>
        <w:rPr>
          <w:rFonts w:ascii="Times New Roman" w:hAnsi="Times New Roman"/>
          <w:sz w:val="28"/>
          <w:szCs w:val="28"/>
        </w:rPr>
      </w:pP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C33BC8">
        <w:rPr>
          <w:rFonts w:ascii="Times New Roman" w:eastAsia="Times New Roman" w:hAnsi="Times New Roman"/>
          <w:sz w:val="28"/>
          <w:szCs w:val="28"/>
          <w:lang w:eastAsia="ru-RU"/>
        </w:rPr>
        <w:t>муниципальную</w:t>
      </w:r>
      <w:proofErr w:type="gramEnd"/>
      <w:r w:rsidRPr="00C33BC8">
        <w:rPr>
          <w:rFonts w:ascii="Times New Roman" w:eastAsia="Times New Roman" w:hAnsi="Times New Roman"/>
          <w:sz w:val="28"/>
          <w:szCs w:val="28"/>
          <w:lang w:eastAsia="ru-RU"/>
        </w:rPr>
        <w:t xml:space="preserve"> услуги.</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33BC8">
        <w:t xml:space="preserve"> </w:t>
      </w:r>
      <w:r w:rsidRPr="00C33BC8">
        <w:rPr>
          <w:rFonts w:ascii="Times New Roman" w:eastAsia="Times New Roman" w:hAnsi="Times New Roman"/>
          <w:sz w:val="28"/>
          <w:szCs w:val="28"/>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33BC8">
        <w:rPr>
          <w:rFonts w:ascii="Times New Roman" w:eastAsia="Times New Roman" w:hAnsi="Times New Roman"/>
          <w:sz w:val="28"/>
          <w:szCs w:val="28"/>
          <w:lang w:eastAsia="ru-RU"/>
        </w:rPr>
        <w:t>являются</w:t>
      </w:r>
      <w:proofErr w:type="gramEnd"/>
      <w:r w:rsidRPr="00C33BC8">
        <w:t xml:space="preserve"> </w:t>
      </w:r>
      <w:r w:rsidRPr="00C33BC8">
        <w:rPr>
          <w:rFonts w:ascii="Times New Roman" w:eastAsia="Times New Roman" w:hAnsi="Times New Roman"/>
          <w:sz w:val="28"/>
          <w:szCs w:val="28"/>
          <w:lang w:eastAsia="ru-RU"/>
        </w:rPr>
        <w:t xml:space="preserve">в том числе следующие </w:t>
      </w:r>
      <w:r w:rsidRPr="00C33BC8">
        <w:rPr>
          <w:rFonts w:ascii="Times New Roman" w:eastAsia="Times New Roman" w:hAnsi="Times New Roman"/>
          <w:sz w:val="28"/>
          <w:szCs w:val="28"/>
          <w:lang w:eastAsia="ru-RU"/>
        </w:rPr>
        <w:lastRenderedPageBreak/>
        <w:t>случаи:</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2) нарушение срока предоставления муниципальной услуги. </w:t>
      </w:r>
      <w:proofErr w:type="gramStart"/>
      <w:r w:rsidRPr="00C33BC8">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33BC8">
        <w:rPr>
          <w:rFonts w:ascii="Times New Roman" w:eastAsia="Times New Roman" w:hAnsi="Times New Roman"/>
          <w:sz w:val="28"/>
          <w:szCs w:val="28"/>
          <w:lang w:eastAsia="ru-RU"/>
        </w:rPr>
        <w:t xml:space="preserve"> </w:t>
      </w:r>
      <w:proofErr w:type="gramStart"/>
      <w:r w:rsidRPr="00C33BC8">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3BC8">
        <w:rPr>
          <w:rFonts w:ascii="Times New Roman" w:eastAsia="Times New Roman" w:hAnsi="Times New Roman"/>
          <w:sz w:val="28"/>
          <w:szCs w:val="28"/>
          <w:lang w:eastAsia="ru-RU"/>
        </w:rPr>
        <w:t xml:space="preserve"> </w:t>
      </w:r>
      <w:proofErr w:type="gramStart"/>
      <w:r w:rsidRPr="00C33BC8">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33BC8">
        <w:rPr>
          <w:rFonts w:ascii="Times New Roman" w:eastAsia="Times New Roman" w:hAnsi="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3BC8">
        <w:rPr>
          <w:rFonts w:ascii="Times New Roman" w:eastAsia="Times New Roman" w:hAnsi="Times New Roman"/>
          <w:sz w:val="28"/>
          <w:szCs w:val="28"/>
          <w:lang w:eastAsia="ru-RU"/>
        </w:rPr>
        <w:t xml:space="preserve"> </w:t>
      </w:r>
      <w:proofErr w:type="gramStart"/>
      <w:r w:rsidRPr="00C33BC8">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33BC8">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C33BC8">
        <w:rPr>
          <w:rFonts w:ascii="Times New Roman" w:eastAsia="Times New Roman" w:hAnsi="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C33BC8">
        <w:rPr>
          <w:rFonts w:ascii="Times New Roman" w:eastAsia="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33BC8">
          <w:rPr>
            <w:rFonts w:ascii="Times New Roman" w:eastAsia="Times New Roman" w:hAnsi="Times New Roman"/>
            <w:sz w:val="28"/>
            <w:szCs w:val="28"/>
            <w:lang w:eastAsia="ru-RU"/>
          </w:rPr>
          <w:t>ч. 5 ст. 11.2</w:t>
        </w:r>
      </w:hyperlink>
      <w:r w:rsidRPr="00C33BC8">
        <w:rPr>
          <w:rFonts w:ascii="Times New Roman" w:eastAsia="Times New Roman" w:hAnsi="Times New Roman"/>
          <w:sz w:val="28"/>
          <w:szCs w:val="28"/>
          <w:lang w:eastAsia="ru-RU"/>
        </w:rPr>
        <w:t xml:space="preserve"> Федерального закона от 27.07.2010 № 210-ФЗ.</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письменной жалобе в обязательном порядке указываются:</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33BC8">
        <w:rPr>
          <w:rFonts w:ascii="Times New Roman" w:eastAsia="Times New Roman" w:hAnsi="Times New Roman"/>
          <w:sz w:val="28"/>
          <w:szCs w:val="28"/>
          <w:lang w:eastAsia="ru-RU"/>
        </w:rPr>
        <w:t>и(</w:t>
      </w:r>
      <w:proofErr w:type="gramEnd"/>
      <w:r w:rsidRPr="00C33BC8">
        <w:rPr>
          <w:rFonts w:ascii="Times New Roman" w:eastAsia="Times New Roman" w:hAnsi="Times New Roman"/>
          <w:sz w:val="28"/>
          <w:szCs w:val="28"/>
          <w:lang w:eastAsia="ru-RU"/>
        </w:rPr>
        <w:t>или) работника, решения и действия (бездействие) которых обжалуются;</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5.5. </w:t>
      </w:r>
      <w:proofErr w:type="gramStart"/>
      <w:r w:rsidRPr="00C33BC8">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33BC8">
          <w:rPr>
            <w:rFonts w:ascii="Times New Roman" w:eastAsia="Times New Roman" w:hAnsi="Times New Roman"/>
            <w:sz w:val="28"/>
            <w:szCs w:val="28"/>
            <w:lang w:eastAsia="ru-RU"/>
          </w:rPr>
          <w:t>ст. 11.1</w:t>
        </w:r>
      </w:hyperlink>
      <w:r w:rsidRPr="00C33BC8">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5.6. </w:t>
      </w:r>
      <w:proofErr w:type="gramStart"/>
      <w:r w:rsidRPr="00C33BC8">
        <w:rPr>
          <w:rFonts w:ascii="Times New Roman" w:eastAsia="Times New Roman" w:hAnsi="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33BC8">
        <w:rPr>
          <w:rFonts w:ascii="Times New Roman" w:eastAsia="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5.7. По результатам рассмотрения жалобы принимается одно из следующих решений:</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C33BC8">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2) в удовлетворении жалобы отказывается.</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3BC8">
        <w:rPr>
          <w:rFonts w:ascii="Times New Roman" w:eastAsia="Times New Roman" w:hAnsi="Times New Roman"/>
          <w:sz w:val="28"/>
          <w:szCs w:val="28"/>
          <w:lang w:eastAsia="ru-RU"/>
        </w:rPr>
        <w:t>неудобства</w:t>
      </w:r>
      <w:proofErr w:type="gramEnd"/>
      <w:r w:rsidRPr="00C33BC8">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В случае признания </w:t>
      </w:r>
      <w:proofErr w:type="gramStart"/>
      <w:r w:rsidRPr="00C33BC8">
        <w:rPr>
          <w:rFonts w:ascii="Times New Roman" w:eastAsia="Times New Roman" w:hAnsi="Times New Roman"/>
          <w:sz w:val="28"/>
          <w:szCs w:val="28"/>
          <w:lang w:eastAsia="ru-RU"/>
        </w:rPr>
        <w:t>жалобы</w:t>
      </w:r>
      <w:proofErr w:type="gramEnd"/>
      <w:r w:rsidRPr="00C33BC8">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08E" w:rsidRPr="00C33BC8" w:rsidRDefault="0012508E" w:rsidP="001B42A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C33BC8">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C33BC8">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508E" w:rsidRPr="00C33BC8" w:rsidRDefault="0012508E"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2508E" w:rsidRPr="00C33BC8" w:rsidRDefault="0012508E" w:rsidP="0012508E">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6. Особенности выполнения административных процедур</w:t>
      </w:r>
    </w:p>
    <w:p w:rsidR="0012508E" w:rsidRPr="00C33BC8" w:rsidRDefault="0012508E" w:rsidP="0012508E">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многофункциональных центрах</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lastRenderedPageBreak/>
        <w:t>б) определяет предмет обращения;</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в) проводит проверку правильности заполнения обращения;</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г) проводит проверку укомплектованности пакета документов;</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ж) направляет копии документов и реестр документов в Администрацию:</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33BC8">
          <w:rPr>
            <w:rFonts w:ascii="Times New Roman" w:eastAsia="Times New Roman" w:hAnsi="Times New Roman"/>
            <w:sz w:val="28"/>
            <w:szCs w:val="28"/>
            <w:lang w:eastAsia="ru-RU"/>
          </w:rPr>
          <w:t>пункте 2.6</w:t>
        </w:r>
      </w:hyperlink>
      <w:r w:rsidRPr="00C33BC8">
        <w:rPr>
          <w:rFonts w:ascii="Times New Roman" w:eastAsia="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сообщает заявителю, какие необходимые документы им не представлены;</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2508E" w:rsidRPr="00C33BC8" w:rsidRDefault="0012508E" w:rsidP="0012508E">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выдает </w:t>
      </w:r>
      <w:hyperlink r:id="rId23" w:history="1">
        <w:r w:rsidRPr="00C33BC8">
          <w:rPr>
            <w:rFonts w:ascii="Times New Roman" w:eastAsia="Times New Roman" w:hAnsi="Times New Roman"/>
            <w:sz w:val="28"/>
            <w:szCs w:val="28"/>
            <w:lang w:eastAsia="ru-RU"/>
          </w:rPr>
          <w:t>решение</w:t>
        </w:r>
      </w:hyperlink>
      <w:r w:rsidRPr="00C33BC8">
        <w:rPr>
          <w:rFonts w:ascii="Times New Roman" w:eastAsia="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33BC8">
        <w:rPr>
          <w:rFonts w:ascii="Times New Roman" w:eastAsia="Times New Roman" w:hAnsi="Times New Roman"/>
          <w:sz w:val="28"/>
          <w:szCs w:val="28"/>
          <w:lang w:eastAsia="ru-RU" w:bidi="ru-RU"/>
        </w:rPr>
        <w:t xml:space="preserve"> к настоящему административному регламенту)</w:t>
      </w:r>
      <w:r w:rsidRPr="00C33BC8">
        <w:rPr>
          <w:rFonts w:ascii="Times New Roman" w:eastAsia="Times New Roman" w:hAnsi="Times New Roman"/>
          <w:sz w:val="28"/>
          <w:szCs w:val="28"/>
          <w:lang w:eastAsia="ru-RU"/>
        </w:rPr>
        <w:t>.</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C33BC8">
        <w:rPr>
          <w:rFonts w:ascii="Times New Roman" w:eastAsia="Times New Roman" w:hAnsi="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508E" w:rsidRPr="00C33BC8" w:rsidRDefault="0012508E" w:rsidP="001B42A1">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17" w:name="P588"/>
      <w:bookmarkEnd w:id="17"/>
      <w:r w:rsidRPr="00C33BC8">
        <w:rPr>
          <w:rFonts w:ascii="Times New Roman" w:eastAsia="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B42A1" w:rsidRPr="00C33BC8" w:rsidRDefault="001B42A1"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0545C" w:rsidRDefault="0020545C"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0545C" w:rsidRDefault="0020545C"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0545C" w:rsidRDefault="0020545C"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0545C" w:rsidRDefault="0020545C"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0545C" w:rsidRDefault="0020545C"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0545C" w:rsidRDefault="0020545C"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12508E" w:rsidRPr="00C33BC8" w:rsidRDefault="0012508E"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lastRenderedPageBreak/>
        <w:t>Приложение 1</w:t>
      </w:r>
    </w:p>
    <w:p w:rsidR="0012508E" w:rsidRPr="00C33BC8" w:rsidRDefault="0012508E" w:rsidP="0012508E">
      <w:pPr>
        <w:widowControl w:val="0"/>
        <w:autoSpaceDE w:val="0"/>
        <w:autoSpaceDN w:val="0"/>
        <w:adjustRightInd w:val="0"/>
        <w:spacing w:after="0" w:line="240" w:lineRule="auto"/>
        <w:ind w:left="6372"/>
        <w:jc w:val="right"/>
        <w:rPr>
          <w:rFonts w:eastAsia="Times New Roman" w:cs="Calibri"/>
          <w:lang w:eastAsia="ru-RU"/>
        </w:rPr>
      </w:pPr>
      <w:r w:rsidRPr="00C33BC8">
        <w:rPr>
          <w:rFonts w:ascii="Times New Roman" w:eastAsia="Times New Roman" w:hAnsi="Times New Roman"/>
          <w:sz w:val="24"/>
          <w:szCs w:val="24"/>
          <w:lang w:eastAsia="ru-RU"/>
        </w:rPr>
        <w:t xml:space="preserve"> к административному регламенту</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В администрацию МО «______________» </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Ленинградской области</w:t>
      </w:r>
    </w:p>
    <w:p w:rsidR="0012508E" w:rsidRPr="00C33BC8" w:rsidRDefault="001B42A1" w:rsidP="0012508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33BC8">
        <w:rPr>
          <w:rFonts w:ascii="Courier New" w:eastAsia="Times New Roman" w:hAnsi="Courier New" w:cs="Courier New"/>
          <w:sz w:val="20"/>
          <w:szCs w:val="20"/>
          <w:lang w:eastAsia="ru-RU"/>
        </w:rPr>
        <w:t>_______________________</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2508E" w:rsidRPr="00C33BC8" w:rsidRDefault="0012508E" w:rsidP="0012508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33BC8">
        <w:rPr>
          <w:rFonts w:ascii="Times New Roman" w:eastAsia="Times New Roman" w:hAnsi="Times New Roman"/>
          <w:sz w:val="24"/>
          <w:szCs w:val="24"/>
          <w:lang w:eastAsia="ru-RU"/>
        </w:rPr>
        <w:t>от</w:t>
      </w:r>
      <w:r w:rsidRPr="00C33BC8">
        <w:rPr>
          <w:rFonts w:ascii="Courier New" w:eastAsia="Times New Roman" w:hAnsi="Courier New" w:cs="Courier New"/>
          <w:sz w:val="20"/>
          <w:szCs w:val="20"/>
          <w:lang w:eastAsia="ru-RU"/>
        </w:rPr>
        <w:t>____________________________</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___________________________</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___________________________</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C33BC8">
        <w:rPr>
          <w:rFonts w:ascii="Times New Roman" w:eastAsia="Times New Roman" w:hAnsi="Times New Roman"/>
          <w:sz w:val="24"/>
          <w:szCs w:val="24"/>
          <w:lang w:eastAsia="ru-RU"/>
        </w:rPr>
        <w:t>(для граждан:</w:t>
      </w:r>
      <w:proofErr w:type="gramEnd"/>
      <w:r w:rsidRPr="00C33BC8">
        <w:rPr>
          <w:rFonts w:ascii="Times New Roman" w:eastAsia="Times New Roman" w:hAnsi="Times New Roman"/>
          <w:sz w:val="24"/>
          <w:szCs w:val="24"/>
          <w:lang w:eastAsia="ru-RU"/>
        </w:rPr>
        <w:t xml:space="preserve"> Ф.И.О, место жительства, </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реквизиты документа, </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удостоверяющего личность заявителя </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C33BC8">
        <w:rPr>
          <w:rFonts w:ascii="Times New Roman" w:eastAsia="Times New Roman" w:hAnsi="Times New Roman"/>
          <w:sz w:val="24"/>
          <w:szCs w:val="24"/>
          <w:lang w:eastAsia="ru-RU"/>
        </w:rPr>
        <w:t xml:space="preserve">(для паспорта гражданина РФ: </w:t>
      </w:r>
      <w:proofErr w:type="gramEnd"/>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серия, номер и дата выдачи), телефон;</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для юридического лица: наименование, местонахождение, </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C33BC8">
        <w:rPr>
          <w:rFonts w:ascii="Times New Roman" w:eastAsia="Times New Roman" w:hAnsi="Times New Roman"/>
          <w:sz w:val="24"/>
          <w:szCs w:val="24"/>
          <w:lang w:eastAsia="ru-RU"/>
        </w:rPr>
        <w:t>ОГРН, ИНН, почтовый адрес, телефон)</w:t>
      </w:r>
      <w:proofErr w:type="gramEnd"/>
    </w:p>
    <w:p w:rsidR="0012508E" w:rsidRPr="00C33BC8" w:rsidRDefault="0012508E" w:rsidP="0012508E">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12508E" w:rsidRPr="00C33BC8" w:rsidRDefault="0012508E" w:rsidP="0012508E">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12508E" w:rsidRPr="00C33BC8" w:rsidRDefault="0012508E" w:rsidP="0012508E">
      <w:pPr>
        <w:autoSpaceDE w:val="0"/>
        <w:autoSpaceDN w:val="0"/>
        <w:adjustRightInd w:val="0"/>
        <w:spacing w:after="0" w:line="240" w:lineRule="auto"/>
        <w:rPr>
          <w:rFonts w:ascii="Courier New" w:eastAsia="Times New Roman" w:hAnsi="Courier New" w:cs="Courier New"/>
          <w:sz w:val="20"/>
          <w:szCs w:val="20"/>
          <w:lang w:eastAsia="ru-RU"/>
        </w:rPr>
      </w:pPr>
    </w:p>
    <w:p w:rsidR="0012508E" w:rsidRPr="00C33BC8" w:rsidRDefault="0012508E" w:rsidP="0012508E">
      <w:pPr>
        <w:autoSpaceDE w:val="0"/>
        <w:autoSpaceDN w:val="0"/>
        <w:adjustRightInd w:val="0"/>
        <w:spacing w:after="0" w:line="240" w:lineRule="auto"/>
        <w:jc w:val="center"/>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ЗАЯВЛЕНИЕ</w:t>
      </w:r>
    </w:p>
    <w:p w:rsidR="0012508E" w:rsidRPr="00C33BC8" w:rsidRDefault="0012508E" w:rsidP="0012508E">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о предоставлении земельного участка без проведения торгов</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 </w:t>
      </w:r>
    </w:p>
    <w:p w:rsidR="0012508E" w:rsidRPr="00C33BC8" w:rsidRDefault="0012508E" w:rsidP="001250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12508E" w:rsidRPr="00C33BC8" w:rsidRDefault="0012508E" w:rsidP="0012508E">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C33BC8">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в __________________________________________________________________________,</w:t>
      </w:r>
    </w:p>
    <w:p w:rsidR="0012508E" w:rsidRPr="00C33BC8" w:rsidRDefault="0012508E" w:rsidP="0012508E">
      <w:pPr>
        <w:widowControl w:val="0"/>
        <w:autoSpaceDE w:val="0"/>
        <w:autoSpaceDN w:val="0"/>
        <w:adjustRightInd w:val="0"/>
        <w:spacing w:after="0" w:line="240" w:lineRule="auto"/>
        <w:jc w:val="center"/>
        <w:rPr>
          <w:rFonts w:ascii="ArialMT" w:eastAsia="Times New Roman" w:hAnsi="ArialMT" w:cs="ArialMT"/>
          <w:sz w:val="16"/>
          <w:szCs w:val="16"/>
          <w:lang w:eastAsia="ru-RU"/>
        </w:rPr>
      </w:pPr>
      <w:proofErr w:type="gramStart"/>
      <w:r w:rsidRPr="00C33BC8">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в целях _____________________________________________________________________.</w:t>
      </w:r>
    </w:p>
    <w:p w:rsidR="0012508E" w:rsidRPr="00C33BC8" w:rsidRDefault="0012508E" w:rsidP="0012508E">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C33BC8">
        <w:rPr>
          <w:rFonts w:ascii="ArialMT" w:eastAsia="Times New Roman" w:hAnsi="ArialMT" w:cs="ArialMT"/>
          <w:sz w:val="16"/>
          <w:szCs w:val="16"/>
          <w:lang w:eastAsia="ru-RU"/>
        </w:rPr>
        <w:t>(цель использования земельного участка)</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 </w:t>
      </w:r>
    </w:p>
    <w:p w:rsidR="0012508E" w:rsidRPr="00C33BC8" w:rsidRDefault="0012508E" w:rsidP="001250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12"/>
        <w:tblW w:w="0" w:type="auto"/>
        <w:tblLook w:val="04A0" w:firstRow="1" w:lastRow="0" w:firstColumn="1" w:lastColumn="0" w:noHBand="0" w:noVBand="1"/>
      </w:tblPr>
      <w:tblGrid>
        <w:gridCol w:w="4503"/>
        <w:gridCol w:w="5528"/>
      </w:tblGrid>
      <w:tr w:rsidR="0012508E" w:rsidRPr="00C33BC8" w:rsidTr="00C33BC8">
        <w:tc>
          <w:tcPr>
            <w:tcW w:w="4503" w:type="dxa"/>
          </w:tcPr>
          <w:p w:rsidR="0012508E" w:rsidRPr="00C33BC8" w:rsidRDefault="0012508E" w:rsidP="0012508E">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33BC8">
              <w:rPr>
                <w:rFonts w:ascii="Times New Roman" w:eastAsia="Times New Roman" w:hAnsi="Times New Roman"/>
                <w:sz w:val="28"/>
                <w:szCs w:val="28"/>
                <w:lang w:eastAsia="ru-RU"/>
              </w:rPr>
              <w:t>В случае</w:t>
            </w:r>
            <w:proofErr w:type="gramStart"/>
            <w:r w:rsidRPr="00C33BC8">
              <w:rPr>
                <w:rFonts w:ascii="Times New Roman" w:eastAsia="Times New Roman" w:hAnsi="Times New Roman"/>
                <w:sz w:val="28"/>
                <w:szCs w:val="28"/>
                <w:lang w:eastAsia="ru-RU"/>
              </w:rPr>
              <w:t>,</w:t>
            </w:r>
            <w:proofErr w:type="gramEnd"/>
            <w:r w:rsidRPr="00C33BC8">
              <w:rPr>
                <w:rFonts w:ascii="Times New Roman" w:eastAsia="Times New Roman" w:hAnsi="Times New Roman"/>
                <w:sz w:val="28"/>
                <w:szCs w:val="28"/>
                <w:lang w:eastAsia="ru-RU"/>
              </w:rPr>
              <w:t xml:space="preserve"> если указан вид права «в собственность, продажа» (п.2 ст. 39.3)</w:t>
            </w:r>
          </w:p>
        </w:tc>
        <w:tc>
          <w:tcPr>
            <w:tcW w:w="5528" w:type="dxa"/>
          </w:tcPr>
          <w:p w:rsidR="0012508E" w:rsidRPr="00C33BC8" w:rsidRDefault="0012508E" w:rsidP="00C33BC8">
            <w:pPr>
              <w:widowControl w:val="0"/>
              <w:numPr>
                <w:ilvl w:val="0"/>
                <w:numId w:val="10"/>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2508E" w:rsidRPr="00C33BC8" w:rsidRDefault="0012508E" w:rsidP="00C33BC8">
            <w:pPr>
              <w:widowControl w:val="0"/>
              <w:numPr>
                <w:ilvl w:val="0"/>
                <w:numId w:val="10"/>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2508E" w:rsidRPr="00C33BC8" w:rsidRDefault="0012508E" w:rsidP="00C33BC8">
            <w:pPr>
              <w:widowControl w:val="0"/>
              <w:numPr>
                <w:ilvl w:val="0"/>
                <w:numId w:val="10"/>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2508E" w:rsidRPr="00C33BC8" w:rsidRDefault="0012508E" w:rsidP="00C33BC8">
            <w:pPr>
              <w:widowControl w:val="0"/>
              <w:numPr>
                <w:ilvl w:val="0"/>
                <w:numId w:val="10"/>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7) земельных участков, находящихся в постоянном </w:t>
            </w:r>
            <w:r w:rsidRPr="00C33BC8">
              <w:rPr>
                <w:rFonts w:ascii="Times New Roman" w:eastAsia="Times New Roman" w:hAnsi="Times New Roman"/>
                <w:sz w:val="20"/>
                <w:szCs w:val="20"/>
                <w:lang w:eastAsia="ru-RU"/>
              </w:rPr>
              <w:lastRenderedPageBreak/>
              <w:t>(бессрочном) пользовании юридических лиц, указанным юридическим лицам, за исключением лиц, указанных в пункте 2 статьи 39.9 настоящего Кодекса;</w:t>
            </w:r>
          </w:p>
          <w:p w:rsidR="0012508E" w:rsidRPr="00C33BC8" w:rsidRDefault="0012508E" w:rsidP="00C33BC8">
            <w:pPr>
              <w:widowControl w:val="0"/>
              <w:numPr>
                <w:ilvl w:val="0"/>
                <w:numId w:val="10"/>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2508E" w:rsidRPr="00C33BC8" w:rsidRDefault="0012508E" w:rsidP="00C33BC8">
            <w:pPr>
              <w:widowControl w:val="0"/>
              <w:numPr>
                <w:ilvl w:val="0"/>
                <w:numId w:val="10"/>
              </w:numPr>
              <w:autoSpaceDE w:val="0"/>
              <w:autoSpaceDN w:val="0"/>
              <w:spacing w:after="0" w:line="240" w:lineRule="auto"/>
              <w:ind w:left="57" w:firstLine="284"/>
              <w:jc w:val="both"/>
              <w:rPr>
                <w:rFonts w:ascii="Times New Roman" w:eastAsia="Times New Roman" w:hAnsi="Times New Roman"/>
                <w:color w:val="000000"/>
                <w:sz w:val="20"/>
                <w:szCs w:val="20"/>
                <w:lang w:eastAsia="ru-RU"/>
              </w:rPr>
            </w:pPr>
            <w:proofErr w:type="gramStart"/>
            <w:r w:rsidRPr="00C33BC8">
              <w:rPr>
                <w:rFonts w:ascii="Times New Roman" w:eastAsia="Times New Roman" w:hAnsi="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33BC8">
              <w:rPr>
                <w:rFonts w:ascii="Times New Roman" w:eastAsia="Times New Roman" w:hAnsi="Times New Roman"/>
                <w:sz w:val="20"/>
                <w:szCs w:val="20"/>
                <w:lang w:eastAsia="ru-RU"/>
              </w:rPr>
              <w:t xml:space="preserve"> информации о выявленных в рамках государственного земельного надзора и </w:t>
            </w:r>
            <w:proofErr w:type="spellStart"/>
            <w:r w:rsidRPr="00C33BC8">
              <w:rPr>
                <w:rFonts w:ascii="Times New Roman" w:eastAsia="Times New Roman" w:hAnsi="Times New Roman"/>
                <w:sz w:val="20"/>
                <w:szCs w:val="20"/>
                <w:lang w:eastAsia="ru-RU"/>
              </w:rPr>
              <w:t>неустраненных</w:t>
            </w:r>
            <w:proofErr w:type="spellEnd"/>
            <w:r w:rsidRPr="00C33BC8">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33BC8">
              <w:rPr>
                <w:rFonts w:ascii="Times New Roman" w:eastAsia="Times New Roman" w:hAnsi="Times New Roman"/>
                <w:sz w:val="20"/>
                <w:szCs w:val="20"/>
                <w:lang w:eastAsia="ru-RU"/>
              </w:rPr>
              <w:t>истечения срока указанного договора аренды земельного участка</w:t>
            </w:r>
            <w:proofErr w:type="gramEnd"/>
            <w:r w:rsidRPr="00C33BC8">
              <w:rPr>
                <w:rFonts w:ascii="Times New Roman" w:eastAsia="Times New Roman" w:hAnsi="Times New Roman"/>
                <w:sz w:val="20"/>
                <w:szCs w:val="20"/>
                <w:lang w:eastAsia="ru-RU"/>
              </w:rPr>
              <w:t>;</w:t>
            </w:r>
          </w:p>
        </w:tc>
      </w:tr>
      <w:tr w:rsidR="0012508E" w:rsidRPr="00C33BC8" w:rsidTr="00C33BC8">
        <w:tc>
          <w:tcPr>
            <w:tcW w:w="4503" w:type="dxa"/>
          </w:tcPr>
          <w:p w:rsidR="0012508E" w:rsidRPr="00C33BC8" w:rsidRDefault="0012508E" w:rsidP="0012508E">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33BC8">
              <w:rPr>
                <w:rFonts w:ascii="Times New Roman" w:eastAsia="Times New Roman" w:hAnsi="Times New Roman"/>
                <w:sz w:val="28"/>
                <w:szCs w:val="28"/>
                <w:lang w:eastAsia="ru-RU"/>
              </w:rPr>
              <w:lastRenderedPageBreak/>
              <w:t>В случае</w:t>
            </w:r>
            <w:proofErr w:type="gramStart"/>
            <w:r w:rsidRPr="00C33BC8">
              <w:rPr>
                <w:rFonts w:ascii="Times New Roman" w:eastAsia="Times New Roman" w:hAnsi="Times New Roman"/>
                <w:sz w:val="28"/>
                <w:szCs w:val="28"/>
                <w:lang w:eastAsia="ru-RU"/>
              </w:rPr>
              <w:t>,</w:t>
            </w:r>
            <w:proofErr w:type="gramEnd"/>
            <w:r w:rsidRPr="00C33BC8">
              <w:rPr>
                <w:rFonts w:ascii="Times New Roman" w:eastAsia="Times New Roman" w:hAnsi="Times New Roman"/>
                <w:sz w:val="28"/>
                <w:szCs w:val="28"/>
                <w:lang w:eastAsia="ru-RU"/>
              </w:rPr>
              <w:t xml:space="preserve"> если указан вид права «аренда» (п. 2 ст. 39.6)</w:t>
            </w:r>
          </w:p>
        </w:tc>
        <w:tc>
          <w:tcPr>
            <w:tcW w:w="5528" w:type="dxa"/>
          </w:tcPr>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C33BC8">
              <w:rPr>
                <w:rFonts w:ascii="Times New Roman" w:eastAsia="Times New Roman" w:hAnsi="Times New Roman"/>
                <w:sz w:val="20"/>
                <w:szCs w:val="20"/>
                <w:lang w:eastAsia="ru-RU"/>
              </w:rPr>
              <w:t xml:space="preserve"> </w:t>
            </w:r>
            <w:proofErr w:type="gramStart"/>
            <w:r w:rsidRPr="00C33BC8">
              <w:rPr>
                <w:rFonts w:ascii="Times New Roman" w:eastAsia="Times New Roman" w:hAnsi="Times New Roman"/>
                <w:sz w:val="20"/>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C33BC8">
              <w:rPr>
                <w:rFonts w:ascii="Times New Roman" w:eastAsia="Times New Roman" w:hAnsi="Times New Roman"/>
                <w:sz w:val="20"/>
                <w:szCs w:val="20"/>
                <w:lang w:eastAsia="ru-RU"/>
              </w:rPr>
              <w:t xml:space="preserve"> лица субъекта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lastRenderedPageBreak/>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33BC8">
              <w:rPr>
                <w:rFonts w:ascii="Times New Roman" w:eastAsia="Times New Roman" w:hAnsi="Times New Roman"/>
                <w:sz w:val="20"/>
                <w:szCs w:val="20"/>
                <w:lang w:eastAsia="ru-RU"/>
              </w:rPr>
              <w:t xml:space="preserve"> о внесении изменений в некоторые законодательные акты Российской Федерации" и </w:t>
            </w:r>
            <w:proofErr w:type="gramStart"/>
            <w:r w:rsidRPr="00C33BC8">
              <w:rPr>
                <w:rFonts w:ascii="Times New Roman" w:eastAsia="Times New Roman" w:hAnsi="Times New Roman"/>
                <w:sz w:val="20"/>
                <w:szCs w:val="20"/>
                <w:lang w:eastAsia="ru-RU"/>
              </w:rPr>
              <w:t>права</w:t>
            </w:r>
            <w:proofErr w:type="gramEnd"/>
            <w:r w:rsidRPr="00C33BC8">
              <w:rPr>
                <w:rFonts w:ascii="Times New Roman" w:eastAsia="Times New Roman" w:hAnsi="Times New Roman"/>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C33BC8">
              <w:rPr>
                <w:rFonts w:ascii="Times New Roman" w:eastAsia="Times New Roman" w:hAnsi="Times New Roman"/>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33BC8">
              <w:rPr>
                <w:rFonts w:ascii="Times New Roman" w:eastAsia="Times New Roman" w:hAnsi="Times New Roman"/>
                <w:sz w:val="20"/>
                <w:szCs w:val="20"/>
                <w:lang w:eastAsia="ru-RU"/>
              </w:rPr>
              <w:t>о-</w:t>
            </w:r>
            <w:proofErr w:type="gramEnd"/>
            <w:r w:rsidRPr="00C33BC8">
              <w:rPr>
                <w:rFonts w:ascii="Times New Roman" w:eastAsia="Times New Roman" w:hAnsi="Times New Roman"/>
                <w:sz w:val="20"/>
                <w:szCs w:val="20"/>
                <w:lang w:eastAsia="ru-RU"/>
              </w:rPr>
              <w:t>, газо- и водоснабжения, водоотведения, связи, нефтепроводов, объектов федерального, регионального или местного значения;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w:t>
            </w:r>
            <w:r w:rsidRPr="00C33BC8">
              <w:rPr>
                <w:rFonts w:ascii="Times New Roman" w:eastAsia="Times New Roman" w:hAnsi="Times New Roman"/>
                <w:sz w:val="20"/>
                <w:szCs w:val="20"/>
                <w:lang w:eastAsia="ru-RU"/>
              </w:rPr>
              <w:tab/>
              <w:t xml:space="preserve">12) земельного участка крестьянскому (фермерскому) хозяйству или сельскохозяйственной </w:t>
            </w:r>
            <w:r w:rsidRPr="00C33BC8">
              <w:rPr>
                <w:rFonts w:ascii="Times New Roman" w:eastAsia="Times New Roman" w:hAnsi="Times New Roman"/>
                <w:sz w:val="20"/>
                <w:szCs w:val="20"/>
                <w:lang w:eastAsia="ru-RU"/>
              </w:rPr>
              <w:lastRenderedPageBreak/>
              <w:t>организации в случаях, установленных Федеральным законом "Об обороте земель сельскохозяйственного назначения";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C33BC8">
              <w:rPr>
                <w:rFonts w:ascii="Times New Roman" w:eastAsia="Times New Roman" w:hAnsi="Times New Roman"/>
                <w:sz w:val="20"/>
                <w:szCs w:val="20"/>
                <w:lang w:eastAsia="ru-RU"/>
              </w:rPr>
              <w:t>недропользователю</w:t>
            </w:r>
            <w:proofErr w:type="spellEnd"/>
            <w:r w:rsidRPr="00C33BC8">
              <w:rPr>
                <w:rFonts w:ascii="Times New Roman" w:eastAsia="Times New Roman" w:hAnsi="Times New Roman"/>
                <w:sz w:val="20"/>
                <w:szCs w:val="20"/>
                <w:lang w:eastAsia="ru-RU"/>
              </w:rPr>
              <w:t>;</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33BC8">
              <w:rPr>
                <w:rFonts w:ascii="Times New Roman" w:eastAsia="Times New Roman" w:hAnsi="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33BC8">
              <w:rPr>
                <w:rFonts w:ascii="Times New Roman" w:eastAsia="Times New Roman" w:hAnsi="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33BC8">
              <w:rPr>
                <w:rFonts w:ascii="Times New Roman" w:eastAsia="Times New Roman" w:hAnsi="Times New Roman"/>
                <w:sz w:val="20"/>
                <w:szCs w:val="20"/>
                <w:lang w:eastAsia="ru-RU"/>
              </w:rPr>
              <w:lastRenderedPageBreak/>
              <w:t>муниципально</w:t>
            </w:r>
            <w:proofErr w:type="spellEnd"/>
            <w:r w:rsidRPr="00C33BC8">
              <w:rPr>
                <w:rFonts w:ascii="Times New Roman" w:eastAsia="Times New Roman" w:hAnsi="Times New Roman"/>
                <w:sz w:val="20"/>
                <w:szCs w:val="20"/>
                <w:lang w:eastAsia="ru-RU"/>
              </w:rPr>
              <w:t>-частном партнерстве, лицу, с которым заключены указанные соглашения;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33BC8">
              <w:rPr>
                <w:rFonts w:ascii="Times New Roman" w:eastAsia="Times New Roman" w:hAnsi="Times New Roman"/>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33BC8">
              <w:rPr>
                <w:rFonts w:ascii="Times New Roman" w:eastAsia="Times New Roman" w:hAnsi="Times New Roman"/>
                <w:sz w:val="20"/>
                <w:szCs w:val="20"/>
                <w:lang w:eastAsia="ru-RU"/>
              </w:rPr>
              <w:t>охотхозяйственное</w:t>
            </w:r>
            <w:proofErr w:type="spellEnd"/>
            <w:r w:rsidRPr="00C33BC8">
              <w:rPr>
                <w:rFonts w:ascii="Times New Roman" w:eastAsia="Times New Roman" w:hAnsi="Times New Roman"/>
                <w:sz w:val="20"/>
                <w:szCs w:val="20"/>
                <w:lang w:eastAsia="ru-RU"/>
              </w:rPr>
              <w:t xml:space="preserve"> соглашение;</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33BC8">
              <w:rPr>
                <w:rFonts w:ascii="Times New Roman" w:eastAsia="Times New Roman" w:hAnsi="Times New Roman"/>
                <w:sz w:val="20"/>
                <w:szCs w:val="20"/>
                <w:lang w:eastAsia="ru-RU"/>
              </w:rPr>
              <w:t>полос</w:t>
            </w:r>
            <w:proofErr w:type="gramEnd"/>
            <w:r w:rsidRPr="00C33BC8">
              <w:rPr>
                <w:rFonts w:ascii="Times New Roman" w:eastAsia="Times New Roman" w:hAnsi="Times New Roman"/>
                <w:sz w:val="20"/>
                <w:szCs w:val="20"/>
                <w:lang w:eastAsia="ru-RU"/>
              </w:rPr>
              <w:t xml:space="preserve"> автомобильных дорог;</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29.1) земельного участка лицу, осуществляющему </w:t>
            </w:r>
            <w:proofErr w:type="gramStart"/>
            <w:r w:rsidRPr="00C33BC8">
              <w:rPr>
                <w:rFonts w:ascii="Times New Roman" w:eastAsia="Times New Roman" w:hAnsi="Times New Roman"/>
                <w:sz w:val="20"/>
                <w:szCs w:val="20"/>
                <w:lang w:eastAsia="ru-RU"/>
              </w:rPr>
              <w:t>товарную</w:t>
            </w:r>
            <w:proofErr w:type="gramEnd"/>
            <w:r w:rsidRPr="00C33BC8">
              <w:rPr>
                <w:rFonts w:ascii="Times New Roman" w:eastAsia="Times New Roman" w:hAnsi="Times New Roman"/>
                <w:sz w:val="20"/>
                <w:szCs w:val="20"/>
                <w:lang w:eastAsia="ru-RU"/>
              </w:rPr>
              <w:t xml:space="preserve"> </w:t>
            </w:r>
            <w:proofErr w:type="spellStart"/>
            <w:r w:rsidRPr="00C33BC8">
              <w:rPr>
                <w:rFonts w:ascii="Times New Roman" w:eastAsia="Times New Roman" w:hAnsi="Times New Roman"/>
                <w:sz w:val="20"/>
                <w:szCs w:val="20"/>
                <w:lang w:eastAsia="ru-RU"/>
              </w:rPr>
              <w:t>аквакультуру</w:t>
            </w:r>
            <w:proofErr w:type="spellEnd"/>
            <w:r w:rsidRPr="00C33BC8">
              <w:rPr>
                <w:rFonts w:ascii="Times New Roman" w:eastAsia="Times New Roman" w:hAnsi="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Pr="00C33BC8">
              <w:rPr>
                <w:rFonts w:ascii="Times New Roman" w:eastAsia="Times New Roman" w:hAnsi="Times New Roman"/>
                <w:sz w:val="20"/>
                <w:szCs w:val="20"/>
                <w:lang w:eastAsia="ru-RU"/>
              </w:rPr>
              <w:lastRenderedPageBreak/>
              <w:t>решения о сооружении и о месте размещения которых приняты Правительством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33BC8">
              <w:rPr>
                <w:rFonts w:ascii="Times New Roman" w:eastAsia="Times New Roman" w:hAnsi="Times New Roman"/>
                <w:sz w:val="20"/>
                <w:szCs w:val="20"/>
                <w:lang w:eastAsia="ru-RU"/>
              </w:rPr>
              <w:t>неустраненных</w:t>
            </w:r>
            <w:proofErr w:type="spellEnd"/>
            <w:r w:rsidRPr="00C33BC8">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33BC8">
              <w:rPr>
                <w:rFonts w:ascii="Times New Roman" w:eastAsia="Times New Roman" w:hAnsi="Times New Roman"/>
                <w:sz w:val="20"/>
                <w:szCs w:val="20"/>
                <w:lang w:eastAsia="ru-RU"/>
              </w:rPr>
              <w:t xml:space="preserve"> земельного участка;</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33BC8">
              <w:rPr>
                <w:rFonts w:ascii="Times New Roman" w:eastAsia="Times New Roman" w:hAnsi="Times New Roman"/>
                <w:sz w:val="20"/>
                <w:szCs w:val="20"/>
                <w:lang w:eastAsia="ru-RU"/>
              </w:rPr>
              <w:t xml:space="preserve">, </w:t>
            </w:r>
            <w:proofErr w:type="gramStart"/>
            <w:r w:rsidRPr="00C33BC8">
              <w:rPr>
                <w:rFonts w:ascii="Times New Roman" w:eastAsia="Times New Roman" w:hAnsi="Times New Roman"/>
                <w:sz w:val="20"/>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C33BC8">
              <w:rPr>
                <w:rFonts w:ascii="Times New Roman" w:eastAsia="Times New Roman" w:hAnsi="Times New Roman"/>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33BC8">
              <w:rPr>
                <w:rFonts w:ascii="Times New Roman" w:eastAsia="Times New Roman" w:hAnsi="Times New Roman"/>
                <w:sz w:val="20"/>
                <w:szCs w:val="20"/>
                <w:lang w:eastAsia="ru-RU"/>
              </w:rPr>
              <w:t xml:space="preserve"> Севастополя";</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C33BC8">
              <w:rPr>
                <w:rFonts w:ascii="Times New Roman" w:eastAsia="Times New Roman" w:hAnsi="Times New Roman"/>
                <w:sz w:val="20"/>
                <w:szCs w:val="20"/>
                <w:lang w:eastAsia="ru-RU"/>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2508E" w:rsidRPr="00C33BC8" w:rsidRDefault="0012508E" w:rsidP="00C33BC8">
            <w:pPr>
              <w:widowControl w:val="0"/>
              <w:numPr>
                <w:ilvl w:val="0"/>
                <w:numId w:val="11"/>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508E" w:rsidRPr="00C33BC8" w:rsidRDefault="0012508E" w:rsidP="00C33BC8">
            <w:pPr>
              <w:widowControl w:val="0"/>
              <w:numPr>
                <w:ilvl w:val="0"/>
                <w:numId w:val="11"/>
              </w:numPr>
              <w:autoSpaceDE w:val="0"/>
              <w:autoSpaceDN w:val="0"/>
              <w:spacing w:after="0" w:line="240" w:lineRule="auto"/>
              <w:ind w:left="57" w:firstLine="284"/>
              <w:jc w:val="both"/>
              <w:rPr>
                <w:rFonts w:ascii="Times New Roman" w:eastAsia="Times New Roman" w:hAnsi="Times New Roman"/>
                <w:color w:val="000000"/>
                <w:sz w:val="20"/>
                <w:szCs w:val="20"/>
                <w:lang w:eastAsia="ru-RU"/>
              </w:rPr>
            </w:pPr>
            <w:proofErr w:type="gramStart"/>
            <w:r w:rsidRPr="00C33BC8">
              <w:rPr>
                <w:rFonts w:ascii="Times New Roman" w:eastAsia="Times New Roman" w:hAnsi="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C33BC8">
              <w:rPr>
                <w:rFonts w:ascii="Times New Roman" w:eastAsia="Times New Roman" w:hAnsi="Times New Roman"/>
                <w:sz w:val="20"/>
                <w:szCs w:val="20"/>
                <w:lang w:eastAsia="ru-RU"/>
              </w:rPr>
              <w:t xml:space="preserve"> </w:t>
            </w:r>
            <w:proofErr w:type="gramStart"/>
            <w:r w:rsidRPr="00C33BC8">
              <w:rPr>
                <w:rFonts w:ascii="Times New Roman" w:eastAsia="Times New Roman" w:hAnsi="Times New Roman"/>
                <w:sz w:val="20"/>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C33BC8">
              <w:rPr>
                <w:rFonts w:ascii="Times New Roman" w:eastAsia="Times New Roman" w:hAnsi="Times New Roman"/>
                <w:sz w:val="20"/>
                <w:szCs w:val="20"/>
                <w:lang w:eastAsia="ru-RU"/>
              </w:rPr>
              <w:t xml:space="preserve"> выдачу разрешений на строительство в соответствии с Градостроительным кодексом Российской Федерации.</w:t>
            </w:r>
          </w:p>
        </w:tc>
      </w:tr>
      <w:tr w:rsidR="0012508E" w:rsidRPr="00C33BC8" w:rsidTr="00C33BC8">
        <w:tc>
          <w:tcPr>
            <w:tcW w:w="4503" w:type="dxa"/>
          </w:tcPr>
          <w:p w:rsidR="0012508E" w:rsidRPr="00C33BC8" w:rsidRDefault="0012508E" w:rsidP="0012508E">
            <w:pPr>
              <w:widowControl w:val="0"/>
              <w:tabs>
                <w:tab w:val="left" w:pos="1365"/>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33BC8">
              <w:rPr>
                <w:rFonts w:ascii="Times New Roman" w:eastAsia="Times New Roman" w:hAnsi="Times New Roman"/>
                <w:sz w:val="28"/>
                <w:szCs w:val="28"/>
                <w:lang w:eastAsia="ru-RU"/>
              </w:rPr>
              <w:lastRenderedPageBreak/>
              <w:t>В случае</w:t>
            </w:r>
            <w:proofErr w:type="gramStart"/>
            <w:r w:rsidRPr="00C33BC8">
              <w:rPr>
                <w:rFonts w:ascii="Times New Roman" w:eastAsia="Times New Roman" w:hAnsi="Times New Roman"/>
                <w:sz w:val="28"/>
                <w:szCs w:val="28"/>
                <w:lang w:eastAsia="ru-RU"/>
              </w:rPr>
              <w:t>,</w:t>
            </w:r>
            <w:proofErr w:type="gramEnd"/>
            <w:r w:rsidRPr="00C33BC8">
              <w:rPr>
                <w:rFonts w:ascii="Times New Roman" w:eastAsia="Times New Roman" w:hAnsi="Times New Roman"/>
                <w:sz w:val="28"/>
                <w:szCs w:val="28"/>
                <w:lang w:eastAsia="ru-RU"/>
              </w:rPr>
              <w:t xml:space="preserve"> если указан вид права «безвозмездное пользование» (п. 2. ст. 39.10)</w:t>
            </w:r>
            <w:r w:rsidRPr="00C33BC8">
              <w:rPr>
                <w:rFonts w:ascii="Times New Roman" w:eastAsia="Times New Roman" w:hAnsi="Times New Roman"/>
                <w:color w:val="000000"/>
                <w:sz w:val="28"/>
                <w:szCs w:val="28"/>
                <w:lang w:eastAsia="ru-RU"/>
              </w:rPr>
              <w:tab/>
            </w:r>
          </w:p>
        </w:tc>
        <w:tc>
          <w:tcPr>
            <w:tcW w:w="5528" w:type="dxa"/>
          </w:tcPr>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 лицам, указанным в пункте 2 статьи 39.9 настоящего Кодекса, на срок до одного года;</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C33BC8">
              <w:rPr>
                <w:rFonts w:ascii="Times New Roman" w:eastAsia="Times New Roman" w:hAnsi="Times New Roman"/>
                <w:sz w:val="20"/>
                <w:szCs w:val="20"/>
                <w:lang w:eastAsia="ru-RU"/>
              </w:rPr>
              <w:t xml:space="preserve"> за счет средств федерального бюджета, средств </w:t>
            </w:r>
            <w:r w:rsidRPr="00C33BC8">
              <w:rPr>
                <w:rFonts w:ascii="Times New Roman" w:eastAsia="Times New Roman" w:hAnsi="Times New Roman"/>
                <w:sz w:val="20"/>
                <w:szCs w:val="20"/>
                <w:lang w:eastAsia="ru-RU"/>
              </w:rPr>
              <w:lastRenderedPageBreak/>
              <w:t>бюджета субъекта Российской Федерации или средств местного бюджета, на срок исполнения этих договоров;</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 xml:space="preserve">10) гражданам и юридическим лицам для сельскохозяйственного, </w:t>
            </w:r>
            <w:proofErr w:type="spellStart"/>
            <w:r w:rsidRPr="00C33BC8">
              <w:rPr>
                <w:rFonts w:ascii="Times New Roman" w:eastAsia="Times New Roman" w:hAnsi="Times New Roman"/>
                <w:sz w:val="20"/>
                <w:szCs w:val="20"/>
                <w:lang w:eastAsia="ru-RU"/>
              </w:rPr>
              <w:t>охотхозяйственного</w:t>
            </w:r>
            <w:proofErr w:type="spellEnd"/>
            <w:r w:rsidRPr="00C33BC8">
              <w:rPr>
                <w:rFonts w:ascii="Times New Roman" w:eastAsia="Times New Roman" w:hAnsi="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11) садоводческим или огородническим некоммерческим товариществам на срок не более чем пять лет;</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33BC8">
              <w:rPr>
                <w:rFonts w:ascii="Times New Roman" w:eastAsia="Times New Roman" w:hAnsi="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16) лицу, право безвозмездного </w:t>
            </w:r>
            <w:proofErr w:type="gramStart"/>
            <w:r w:rsidRPr="00C33BC8">
              <w:rPr>
                <w:rFonts w:ascii="Times New Roman" w:eastAsia="Times New Roman" w:hAnsi="Times New Roman"/>
                <w:sz w:val="20"/>
                <w:szCs w:val="20"/>
                <w:lang w:eastAsia="ru-RU"/>
              </w:rPr>
              <w:t>пользования</w:t>
            </w:r>
            <w:proofErr w:type="gramEnd"/>
            <w:r w:rsidRPr="00C33BC8">
              <w:rPr>
                <w:rFonts w:ascii="Times New Roman" w:eastAsia="Times New Roman" w:hAnsi="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 xml:space="preserve">19) Московскому фонду реновации жилой застройки, </w:t>
            </w:r>
            <w:r w:rsidRPr="00C33BC8">
              <w:rPr>
                <w:rFonts w:ascii="Times New Roman" w:eastAsia="Times New Roman" w:hAnsi="Times New Roman"/>
                <w:sz w:val="20"/>
                <w:szCs w:val="20"/>
                <w:lang w:eastAsia="ru-RU"/>
              </w:rPr>
              <w:lastRenderedPageBreak/>
              <w:t>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C33BC8">
              <w:rPr>
                <w:rFonts w:ascii="Times New Roman" w:eastAsia="Times New Roman" w:hAnsi="Times New Roman"/>
                <w:sz w:val="20"/>
                <w:szCs w:val="20"/>
                <w:lang w:eastAsia="ru-RU"/>
              </w:rPr>
              <w:t xml:space="preserve"> федерального значения Москвы или государственная </w:t>
            </w:r>
            <w:proofErr w:type="gramStart"/>
            <w:r w:rsidRPr="00C33BC8">
              <w:rPr>
                <w:rFonts w:ascii="Times New Roman" w:eastAsia="Times New Roman" w:hAnsi="Times New Roman"/>
                <w:sz w:val="20"/>
                <w:szCs w:val="20"/>
                <w:lang w:eastAsia="ru-RU"/>
              </w:rPr>
              <w:t>собственность</w:t>
            </w:r>
            <w:proofErr w:type="gramEnd"/>
            <w:r w:rsidRPr="00C33BC8">
              <w:rPr>
                <w:rFonts w:ascii="Times New Roman" w:eastAsia="Times New Roman" w:hAnsi="Times New Roman"/>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508E" w:rsidRPr="00C33BC8" w:rsidRDefault="0012508E" w:rsidP="00C33BC8">
            <w:pPr>
              <w:widowControl w:val="0"/>
              <w:numPr>
                <w:ilvl w:val="0"/>
                <w:numId w:val="12"/>
              </w:numPr>
              <w:autoSpaceDE w:val="0"/>
              <w:autoSpaceDN w:val="0"/>
              <w:spacing w:after="0" w:line="240" w:lineRule="auto"/>
              <w:ind w:left="57" w:firstLine="284"/>
              <w:contextualSpacing/>
              <w:jc w:val="both"/>
              <w:rPr>
                <w:rFonts w:ascii="Times New Roman" w:eastAsia="Times New Roman" w:hAnsi="Times New Roman"/>
                <w:sz w:val="20"/>
                <w:szCs w:val="20"/>
                <w:lang w:eastAsia="ru-RU"/>
              </w:rPr>
            </w:pPr>
            <w:proofErr w:type="gramStart"/>
            <w:r w:rsidRPr="00C33BC8">
              <w:rPr>
                <w:rFonts w:ascii="Times New Roman" w:eastAsia="Times New Roman" w:hAnsi="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508E" w:rsidRPr="00C33BC8" w:rsidRDefault="0012508E" w:rsidP="00C33BC8">
            <w:pPr>
              <w:widowControl w:val="0"/>
              <w:numPr>
                <w:ilvl w:val="0"/>
                <w:numId w:val="12"/>
              </w:numPr>
              <w:autoSpaceDE w:val="0"/>
              <w:autoSpaceDN w:val="0"/>
              <w:spacing w:after="0" w:line="240" w:lineRule="auto"/>
              <w:ind w:left="57" w:firstLine="284"/>
              <w:jc w:val="both"/>
              <w:rPr>
                <w:rFonts w:ascii="Times New Roman" w:eastAsia="Times New Roman" w:hAnsi="Times New Roman"/>
                <w:color w:val="000000"/>
                <w:sz w:val="20"/>
                <w:szCs w:val="20"/>
                <w:lang w:eastAsia="ru-RU"/>
              </w:rPr>
            </w:pPr>
            <w:proofErr w:type="gramStart"/>
            <w:r w:rsidRPr="00C33BC8">
              <w:rPr>
                <w:rFonts w:ascii="Times New Roman" w:eastAsia="Times New Roman" w:hAnsi="Times New Roman"/>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C33BC8">
              <w:rPr>
                <w:rFonts w:ascii="Times New Roman" w:eastAsia="Times New Roman" w:hAnsi="Times New Roman"/>
                <w:sz w:val="20"/>
                <w:szCs w:val="20"/>
                <w:lang w:eastAsia="ru-RU"/>
              </w:rPr>
              <w:t xml:space="preserve"> </w:t>
            </w:r>
            <w:proofErr w:type="gramStart"/>
            <w:r w:rsidRPr="00C33BC8">
              <w:rPr>
                <w:rFonts w:ascii="Times New Roman" w:eastAsia="Times New Roman" w:hAnsi="Times New Roman"/>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C33BC8">
              <w:rPr>
                <w:rFonts w:ascii="Times New Roman" w:eastAsia="Times New Roman" w:hAnsi="Times New Roman"/>
                <w:sz w:val="20"/>
                <w:szCs w:val="20"/>
                <w:lang w:eastAsia="ru-RU"/>
              </w:rPr>
              <w:t xml:space="preserve"> на строительство в соответствии с Градостроительным кодексом Российской Федерации.</w:t>
            </w:r>
          </w:p>
        </w:tc>
      </w:tr>
    </w:tbl>
    <w:p w:rsidR="00C33BC8" w:rsidRPr="00C33BC8" w:rsidRDefault="00C33BC8" w:rsidP="0012508E">
      <w:pPr>
        <w:widowControl w:val="0"/>
        <w:autoSpaceDE w:val="0"/>
        <w:autoSpaceDN w:val="0"/>
        <w:adjustRightInd w:val="0"/>
        <w:spacing w:after="0" w:line="240" w:lineRule="auto"/>
        <w:rPr>
          <w:rFonts w:ascii="ArialMT" w:eastAsia="Times New Roman" w:hAnsi="ArialMT" w:cs="ArialMT"/>
          <w:sz w:val="26"/>
          <w:szCs w:val="26"/>
          <w:lang w:eastAsia="ru-RU"/>
        </w:rPr>
      </w:pPr>
    </w:p>
    <w:p w:rsidR="00C33BC8" w:rsidRPr="00C33BC8" w:rsidRDefault="00C33BC8" w:rsidP="0012508E">
      <w:pPr>
        <w:widowControl w:val="0"/>
        <w:autoSpaceDE w:val="0"/>
        <w:autoSpaceDN w:val="0"/>
        <w:adjustRightInd w:val="0"/>
        <w:spacing w:after="0" w:line="240" w:lineRule="auto"/>
        <w:rPr>
          <w:rFonts w:ascii="ArialMT" w:eastAsia="Times New Roman" w:hAnsi="ArialMT" w:cs="ArialMT"/>
          <w:sz w:val="26"/>
          <w:szCs w:val="26"/>
          <w:lang w:eastAsia="ru-RU"/>
        </w:rPr>
      </w:pP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lastRenderedPageBreak/>
        <w:t>Реквизиты решения об изъятии земельного участка для государственных или муниципальных ну</w:t>
      </w:r>
      <w:proofErr w:type="gramStart"/>
      <w:r w:rsidRPr="00C33BC8">
        <w:rPr>
          <w:rFonts w:ascii="ArialMT" w:eastAsia="Times New Roman" w:hAnsi="ArialMT" w:cs="ArialMT"/>
          <w:sz w:val="26"/>
          <w:szCs w:val="26"/>
          <w:lang w:eastAsia="ru-RU"/>
        </w:rPr>
        <w:t>жд в сл</w:t>
      </w:r>
      <w:proofErr w:type="gramEnd"/>
      <w:r w:rsidRPr="00C33BC8">
        <w:rPr>
          <w:rFonts w:ascii="ArialMT" w:eastAsia="Times New Roman"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 </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___________________________________________________________________________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____________________________________________________________________________В случае</w:t>
      </w:r>
      <w:proofErr w:type="gramStart"/>
      <w:r w:rsidRPr="00C33BC8">
        <w:rPr>
          <w:rFonts w:ascii="ArialMT" w:eastAsia="Times New Roman" w:hAnsi="ArialMT" w:cs="ArialMT"/>
          <w:sz w:val="26"/>
          <w:szCs w:val="26"/>
          <w:lang w:eastAsia="ru-RU"/>
        </w:rPr>
        <w:t>,</w:t>
      </w:r>
      <w:proofErr w:type="gramEnd"/>
      <w:r w:rsidRPr="00C33BC8">
        <w:rPr>
          <w:rFonts w:ascii="ArialMT" w:eastAsia="Times New Roman" w:hAnsi="ArialMT" w:cs="ArialMT"/>
          <w:sz w:val="26"/>
          <w:szCs w:val="26"/>
          <w:lang w:eastAsia="ru-RU"/>
        </w:rPr>
        <w:t xml:space="preserve"> если на земельном участке расположен объект недвижимости:</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На земельном участке имеется объект недвижимости:</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Наименование объекта, кадастровый номер объекта_______________________________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____________________________________________________________________________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____________________________________________________________________________</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 </w:t>
      </w: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p>
    <w:p w:rsidR="0012508E" w:rsidRPr="00C33BC8" w:rsidRDefault="0012508E" w:rsidP="0012508E">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C33BC8">
        <w:rPr>
          <w:rFonts w:ascii="Times New Roman" w:eastAsia="Times New Roman" w:hAnsi="Times New Roman"/>
          <w:sz w:val="24"/>
          <w:szCs w:val="24"/>
          <w:u w:val="single"/>
          <w:lang w:eastAsia="ru-RU"/>
        </w:rPr>
        <w:t>Приложение к заявлению:</w:t>
      </w:r>
      <w:r w:rsidRPr="00C33BC8">
        <w:rPr>
          <w:rFonts w:ascii="Times New Roman" w:eastAsia="Times New Roman" w:hAnsi="Times New Roman"/>
          <w:sz w:val="24"/>
          <w:szCs w:val="24"/>
          <w:lang w:eastAsia="ru-RU"/>
        </w:rPr>
        <w:t xml:space="preserve"> (документы в соответствии с пунктом 2.6 настоящего административного регламента)</w:t>
      </w:r>
    </w:p>
    <w:p w:rsidR="0012508E" w:rsidRPr="00C33BC8" w:rsidRDefault="0012508E" w:rsidP="0012508E">
      <w:pPr>
        <w:widowControl w:val="0"/>
        <w:autoSpaceDE w:val="0"/>
        <w:autoSpaceDN w:val="0"/>
        <w:adjustRightInd w:val="0"/>
        <w:spacing w:after="0" w:line="240" w:lineRule="auto"/>
        <w:rPr>
          <w:rFonts w:ascii="ArialMT" w:eastAsia="Times New Roman" w:hAnsi="ArialMT" w:cs="ArialMT"/>
          <w:sz w:val="26"/>
          <w:szCs w:val="26"/>
          <w:lang w:eastAsia="ru-RU"/>
        </w:rPr>
      </w:pPr>
      <w:r w:rsidRPr="00C33BC8">
        <w:rPr>
          <w:rFonts w:ascii="ArialMT" w:eastAsia="Times New Roman" w:hAnsi="ArialMT" w:cs="ArialMT"/>
          <w:sz w:val="26"/>
          <w:szCs w:val="26"/>
          <w:lang w:eastAsia="ru-RU"/>
        </w:rPr>
        <w:t> </w:t>
      </w: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Результат рассмотрения заявления прошу:</w:t>
      </w: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2508E" w:rsidRPr="00C33BC8" w:rsidTr="0012508E">
        <w:tc>
          <w:tcPr>
            <w:tcW w:w="534" w:type="dxa"/>
            <w:tcBorders>
              <w:right w:val="single" w:sz="4" w:space="0" w:color="auto"/>
            </w:tcBorders>
            <w:shd w:val="clear" w:color="auto" w:fill="auto"/>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выдать на руки в МФЦ</w:t>
            </w:r>
          </w:p>
        </w:tc>
      </w:tr>
      <w:tr w:rsidR="0012508E" w:rsidRPr="00C33BC8" w:rsidTr="0012508E">
        <w:tc>
          <w:tcPr>
            <w:tcW w:w="534" w:type="dxa"/>
            <w:tcBorders>
              <w:right w:val="single" w:sz="4" w:space="0" w:color="auto"/>
            </w:tcBorders>
            <w:shd w:val="clear" w:color="auto" w:fill="auto"/>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выдать в Администрации</w:t>
            </w:r>
          </w:p>
        </w:tc>
      </w:tr>
      <w:tr w:rsidR="0012508E" w:rsidRPr="00C33BC8" w:rsidTr="0012508E">
        <w:trPr>
          <w:trHeight w:val="461"/>
        </w:trPr>
        <w:tc>
          <w:tcPr>
            <w:tcW w:w="534" w:type="dxa"/>
            <w:tcBorders>
              <w:right w:val="single" w:sz="4" w:space="0" w:color="auto"/>
            </w:tcBorders>
            <w:shd w:val="clear" w:color="auto" w:fill="auto"/>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направить в электронной форме в личный кабинет на ПГУ ЛО/ЕПГУ</w:t>
            </w:r>
          </w:p>
        </w:tc>
      </w:tr>
      <w:tr w:rsidR="0012508E" w:rsidRPr="00C33BC8" w:rsidTr="0012508E">
        <w:trPr>
          <w:trHeight w:val="461"/>
        </w:trPr>
        <w:tc>
          <w:tcPr>
            <w:tcW w:w="534" w:type="dxa"/>
            <w:tcBorders>
              <w:right w:val="single" w:sz="4" w:space="0" w:color="auto"/>
            </w:tcBorders>
            <w:shd w:val="clear" w:color="auto" w:fill="auto"/>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по электронной почте (e-</w:t>
            </w:r>
            <w:proofErr w:type="spellStart"/>
            <w:r w:rsidRPr="00C33BC8">
              <w:rPr>
                <w:rFonts w:ascii="Times New Roman" w:eastAsia="Times New Roman" w:hAnsi="Times New Roman"/>
                <w:sz w:val="24"/>
                <w:szCs w:val="24"/>
                <w:lang w:eastAsia="ru-RU"/>
              </w:rPr>
              <w:t>mail</w:t>
            </w:r>
            <w:proofErr w:type="spellEnd"/>
            <w:r w:rsidRPr="00C33BC8">
              <w:rPr>
                <w:rFonts w:ascii="Times New Roman" w:eastAsia="Times New Roman" w:hAnsi="Times New Roman"/>
                <w:sz w:val="24"/>
                <w:szCs w:val="24"/>
                <w:lang w:eastAsia="ru-RU"/>
              </w:rPr>
              <w:t>);</w:t>
            </w:r>
          </w:p>
        </w:tc>
      </w:tr>
    </w:tbl>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    </w:t>
      </w: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0"/>
          <w:szCs w:val="20"/>
          <w:lang w:eastAsia="ru-RU"/>
        </w:rPr>
      </w:pP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0"/>
          <w:szCs w:val="20"/>
          <w:lang w:eastAsia="ru-RU"/>
        </w:rPr>
      </w:pP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«__» _________ 20__ год</w:t>
      </w: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0"/>
          <w:szCs w:val="20"/>
          <w:lang w:eastAsia="ru-RU"/>
        </w:rPr>
      </w:pP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0"/>
          <w:szCs w:val="20"/>
          <w:lang w:eastAsia="ru-RU"/>
        </w:rPr>
      </w:pP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 xml:space="preserve">    ________________   ____________________________________</w:t>
      </w: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i/>
          <w:sz w:val="20"/>
          <w:szCs w:val="20"/>
          <w:lang w:eastAsia="ru-RU"/>
        </w:rPr>
      </w:pPr>
      <w:r w:rsidRPr="00C33BC8">
        <w:rPr>
          <w:rFonts w:ascii="Times New Roman" w:eastAsia="Times New Roman" w:hAnsi="Times New Roman"/>
          <w:i/>
          <w:sz w:val="20"/>
          <w:szCs w:val="20"/>
          <w:lang w:eastAsia="ru-RU"/>
        </w:rPr>
        <w:t>(подпись заявителя)    Ф.И.О. заявителя: для граждан</w:t>
      </w: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i/>
          <w:sz w:val="20"/>
          <w:szCs w:val="20"/>
          <w:lang w:eastAsia="ru-RU"/>
        </w:rPr>
      </w:pPr>
      <w:r w:rsidRPr="00C33BC8">
        <w:rPr>
          <w:rFonts w:ascii="Times New Roman" w:eastAsia="Times New Roman" w:hAnsi="Times New Roman"/>
          <w:i/>
          <w:sz w:val="20"/>
          <w:szCs w:val="20"/>
          <w:lang w:eastAsia="ru-RU"/>
        </w:rPr>
        <w:t xml:space="preserve">                                       Ф.И.О руководителя </w:t>
      </w:r>
      <w:proofErr w:type="spellStart"/>
      <w:r w:rsidRPr="00C33BC8">
        <w:rPr>
          <w:rFonts w:ascii="Times New Roman" w:eastAsia="Times New Roman" w:hAnsi="Times New Roman"/>
          <w:i/>
          <w:sz w:val="20"/>
          <w:szCs w:val="20"/>
          <w:lang w:eastAsia="ru-RU"/>
        </w:rPr>
        <w:t>юр</w:t>
      </w:r>
      <w:proofErr w:type="gramStart"/>
      <w:r w:rsidRPr="00C33BC8">
        <w:rPr>
          <w:rFonts w:ascii="Times New Roman" w:eastAsia="Times New Roman" w:hAnsi="Times New Roman"/>
          <w:i/>
          <w:sz w:val="20"/>
          <w:szCs w:val="20"/>
          <w:lang w:eastAsia="ru-RU"/>
        </w:rPr>
        <w:t>.л</w:t>
      </w:r>
      <w:proofErr w:type="gramEnd"/>
      <w:r w:rsidRPr="00C33BC8">
        <w:rPr>
          <w:rFonts w:ascii="Times New Roman" w:eastAsia="Times New Roman" w:hAnsi="Times New Roman"/>
          <w:i/>
          <w:sz w:val="20"/>
          <w:szCs w:val="20"/>
          <w:lang w:eastAsia="ru-RU"/>
        </w:rPr>
        <w:t>ица</w:t>
      </w:r>
      <w:proofErr w:type="spellEnd"/>
      <w:r w:rsidRPr="00C33BC8">
        <w:rPr>
          <w:rFonts w:ascii="Times New Roman" w:eastAsia="Times New Roman" w:hAnsi="Times New Roman"/>
          <w:i/>
          <w:sz w:val="20"/>
          <w:szCs w:val="20"/>
          <w:lang w:eastAsia="ru-RU"/>
        </w:rPr>
        <w:t>, должность: для юридических лиц</w:t>
      </w:r>
    </w:p>
    <w:p w:rsidR="0012508E" w:rsidRPr="00C33BC8" w:rsidRDefault="0012508E" w:rsidP="0012508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18" w:name="Par588"/>
      <w:bookmarkEnd w:id="18"/>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r w:rsidRPr="00C33BC8">
        <w:rPr>
          <w:rFonts w:ascii="Courier New" w:eastAsia="Times New Roman" w:hAnsi="Courier New" w:cs="Courier New"/>
          <w:sz w:val="20"/>
          <w:szCs w:val="20"/>
          <w:lang w:eastAsia="ru-RU"/>
        </w:rPr>
        <w:t xml:space="preserve">                 </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center"/>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center"/>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center"/>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lastRenderedPageBreak/>
        <w:t>Приложение 2</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к административному регламенту</w:t>
      </w:r>
    </w:p>
    <w:p w:rsidR="0012508E" w:rsidRPr="00C33BC8" w:rsidRDefault="0012508E" w:rsidP="0012508E">
      <w:pPr>
        <w:widowControl w:val="0"/>
        <w:autoSpaceDE w:val="0"/>
        <w:autoSpaceDN w:val="0"/>
        <w:spacing w:after="0" w:line="240" w:lineRule="auto"/>
        <w:outlineLvl w:val="1"/>
        <w:rPr>
          <w:rFonts w:eastAsia="Times New Roman" w:cs="Calibri"/>
          <w:szCs w:val="20"/>
          <w:u w:val="single"/>
          <w:lang w:eastAsia="ru-RU"/>
        </w:rPr>
      </w:pPr>
    </w:p>
    <w:p w:rsidR="0012508E" w:rsidRPr="00C33BC8" w:rsidRDefault="0012508E" w:rsidP="0012508E">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C33BC8">
        <w:rPr>
          <w:rFonts w:ascii="Times New Roman" w:eastAsia="Times New Roman" w:hAnsi="Times New Roman"/>
          <w:sz w:val="24"/>
          <w:szCs w:val="24"/>
          <w:u w:val="single"/>
          <w:lang w:eastAsia="ru-RU"/>
        </w:rPr>
        <w:t>Типовая форма</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spacing w:after="300" w:line="259" w:lineRule="auto"/>
        <w:ind w:left="3204" w:firstLine="1191"/>
        <w:rPr>
          <w:rFonts w:ascii="Times New Roman" w:eastAsia="Times New Roman" w:hAnsi="Times New Roman"/>
          <w:b/>
          <w:sz w:val="24"/>
          <w:szCs w:val="24"/>
          <w:lang w:eastAsia="ru-RU"/>
        </w:rPr>
      </w:pPr>
      <w:r w:rsidRPr="00C33BC8">
        <w:rPr>
          <w:rFonts w:ascii="Times New Roman" w:eastAsia="Times New Roman" w:hAnsi="Times New Roman"/>
          <w:b/>
          <w:sz w:val="24"/>
          <w:szCs w:val="24"/>
          <w:lang w:eastAsia="ru-RU"/>
        </w:rPr>
        <w:t>РЕШЕНИЕ</w:t>
      </w:r>
    </w:p>
    <w:p w:rsidR="0012508E" w:rsidRPr="00C33BC8" w:rsidRDefault="0012508E" w:rsidP="0012508E">
      <w:pPr>
        <w:widowControl w:val="0"/>
        <w:spacing w:after="300" w:line="259" w:lineRule="auto"/>
        <w:ind w:left="3204" w:firstLine="336"/>
        <w:rPr>
          <w:rFonts w:ascii="Times New Roman" w:eastAsia="Times New Roman" w:hAnsi="Times New Roman"/>
          <w:b/>
          <w:sz w:val="24"/>
          <w:szCs w:val="24"/>
          <w:lang w:eastAsia="ru-RU"/>
        </w:rPr>
      </w:pPr>
      <w:r w:rsidRPr="00C33BC8">
        <w:rPr>
          <w:rFonts w:ascii="Times New Roman" w:eastAsia="Times New Roman" w:hAnsi="Times New Roman"/>
          <w:b/>
          <w:sz w:val="24"/>
          <w:szCs w:val="24"/>
          <w:lang w:eastAsia="ru-RU"/>
        </w:rPr>
        <w:t>от ___________№_______</w:t>
      </w:r>
    </w:p>
    <w:p w:rsidR="0012508E" w:rsidRPr="00C33BC8" w:rsidRDefault="0012508E" w:rsidP="0012508E">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C33BC8">
        <w:rPr>
          <w:rFonts w:ascii="Times New Roman" w:eastAsia="Times New Roman" w:hAnsi="Times New Roman"/>
          <w:b/>
          <w:bCs/>
          <w:color w:val="000000"/>
          <w:sz w:val="24"/>
          <w:szCs w:val="24"/>
          <w:lang w:eastAsia="ru-RU" w:bidi="ru-RU"/>
        </w:rPr>
        <w:t>О предоставлении земельного участка в постоянное (бессрочное) пользование</w:t>
      </w:r>
    </w:p>
    <w:p w:rsidR="0012508E" w:rsidRPr="00C33BC8" w:rsidRDefault="0012508E" w:rsidP="0012508E">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 xml:space="preserve">По результатам рассмотрения заявления </w:t>
      </w:r>
      <w:proofErr w:type="gramStart"/>
      <w:r w:rsidRPr="00C33BC8">
        <w:rPr>
          <w:rFonts w:ascii="Times New Roman" w:eastAsia="Times New Roman" w:hAnsi="Times New Roman"/>
          <w:color w:val="000000"/>
          <w:sz w:val="26"/>
          <w:szCs w:val="26"/>
          <w:lang w:eastAsia="ru-RU" w:bidi="ru-RU"/>
        </w:rPr>
        <w:t>от</w:t>
      </w:r>
      <w:proofErr w:type="gramEnd"/>
      <w:r w:rsidRPr="00C33BC8">
        <w:rPr>
          <w:rFonts w:ascii="Times New Roman" w:eastAsia="Times New Roman" w:hAnsi="Times New Roman"/>
          <w:color w:val="000000"/>
          <w:sz w:val="26"/>
          <w:szCs w:val="26"/>
          <w:lang w:eastAsia="ru-RU" w:bidi="ru-RU"/>
        </w:rPr>
        <w:t>_______№ _____(</w:t>
      </w:r>
      <w:proofErr w:type="gramStart"/>
      <w:r w:rsidRPr="00C33BC8">
        <w:rPr>
          <w:rFonts w:ascii="Times New Roman" w:eastAsia="Times New Roman" w:hAnsi="Times New Roman"/>
          <w:color w:val="000000"/>
          <w:sz w:val="26"/>
          <w:szCs w:val="26"/>
          <w:lang w:eastAsia="ru-RU" w:bidi="ru-RU"/>
        </w:rPr>
        <w:t>Заявитель</w:t>
      </w:r>
      <w:proofErr w:type="gramEnd"/>
      <w:r w:rsidRPr="00C33BC8">
        <w:rPr>
          <w:rFonts w:ascii="Times New Roman" w:eastAsia="Times New Roman" w:hAnsi="Times New Roman"/>
          <w:color w:val="000000"/>
          <w:sz w:val="26"/>
          <w:szCs w:val="26"/>
          <w:lang w:eastAsia="ru-RU" w:bidi="ru-RU"/>
        </w:rPr>
        <w:t>:____________) и приложенных к нему документов, в соответствии со статьями 39.9, 39.17 Земельного кодекса Российской Федерации, принято РЕШЕНИЕ:</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Предоставить_________________________________________ (далее - Заявитель)</w:t>
      </w:r>
    </w:p>
    <w:p w:rsidR="0012508E" w:rsidRPr="00C33BC8" w:rsidRDefault="0012508E" w:rsidP="0012508E">
      <w:pPr>
        <w:widowControl w:val="0"/>
        <w:spacing w:after="0" w:line="240" w:lineRule="auto"/>
        <w:jc w:val="center"/>
        <w:rPr>
          <w:rFonts w:ascii="Times New Roman" w:eastAsia="Times New Roman" w:hAnsi="Times New Roman"/>
          <w:sz w:val="20"/>
          <w:szCs w:val="20"/>
        </w:rPr>
      </w:pPr>
      <w:r w:rsidRPr="00C33BC8">
        <w:rPr>
          <w:rFonts w:ascii="Times New Roman" w:eastAsia="Times New Roman" w:hAnsi="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12508E" w:rsidRPr="00C33BC8" w:rsidRDefault="0012508E" w:rsidP="0012508E">
      <w:pPr>
        <w:widowControl w:val="0"/>
        <w:spacing w:after="0" w:line="240" w:lineRule="auto"/>
        <w:jc w:val="center"/>
        <w:rPr>
          <w:rFonts w:ascii="Times New Roman" w:eastAsia="Times New Roman" w:hAnsi="Times New Roman"/>
          <w:sz w:val="20"/>
          <w:szCs w:val="20"/>
        </w:rPr>
      </w:pPr>
      <w:r w:rsidRPr="00C33BC8">
        <w:rPr>
          <w:rFonts w:ascii="Times New Roman" w:eastAsia="Times New Roman" w:hAnsi="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 xml:space="preserve">государственная </w:t>
      </w:r>
      <w:proofErr w:type="gramStart"/>
      <w:r w:rsidRPr="00C33BC8">
        <w:rPr>
          <w:rFonts w:ascii="Times New Roman" w:eastAsia="Times New Roman" w:hAnsi="Times New Roman"/>
          <w:color w:val="000000"/>
          <w:sz w:val="26"/>
          <w:szCs w:val="26"/>
          <w:lang w:eastAsia="ru-RU" w:bidi="ru-RU"/>
        </w:rPr>
        <w:t>собственность</w:t>
      </w:r>
      <w:proofErr w:type="gramEnd"/>
      <w:r w:rsidRPr="00C33BC8">
        <w:rPr>
          <w:rFonts w:ascii="Times New Roman" w:eastAsia="Times New Roman" w:hAnsi="Times New Roman"/>
          <w:color w:val="000000"/>
          <w:sz w:val="26"/>
          <w:szCs w:val="26"/>
          <w:lang w:eastAsia="ru-RU" w:bidi="ru-RU"/>
        </w:rPr>
        <w:t xml:space="preserve">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fldChar w:fldCharType="begin"/>
      </w:r>
      <w:r w:rsidRPr="00C33BC8">
        <w:rPr>
          <w:rFonts w:ascii="Times New Roman" w:eastAsia="Times New Roman" w:hAnsi="Times New Roman"/>
          <w:color w:val="000000"/>
          <w:sz w:val="26"/>
          <w:szCs w:val="26"/>
          <w:lang w:eastAsia="ru-RU" w:bidi="ru-RU"/>
        </w:rPr>
        <w:instrText xml:space="preserve"> TOC \o "1-5" \h \z </w:instrText>
      </w:r>
      <w:r w:rsidRPr="00C33BC8">
        <w:rPr>
          <w:rFonts w:ascii="Times New Roman" w:eastAsia="Times New Roman" w:hAnsi="Times New Roman"/>
          <w:color w:val="000000"/>
          <w:sz w:val="26"/>
          <w:szCs w:val="26"/>
          <w:lang w:eastAsia="ru-RU" w:bidi="ru-RU"/>
        </w:rPr>
        <w:fldChar w:fldCharType="separate"/>
      </w:r>
      <w:r w:rsidRPr="00C33BC8">
        <w:rPr>
          <w:rFonts w:ascii="Times New Roman" w:eastAsia="Times New Roman" w:hAnsi="Times New Roman"/>
          <w:color w:val="000000"/>
          <w:sz w:val="26"/>
          <w:szCs w:val="26"/>
          <w:lang w:eastAsia="ru-RU" w:bidi="ru-RU"/>
        </w:rPr>
        <w:t xml:space="preserve">Вид (виды) разрешенного использования Участка: </w:t>
      </w:r>
      <w:r w:rsidRPr="00C33BC8">
        <w:rPr>
          <w:rFonts w:ascii="Times New Roman" w:eastAsia="Times New Roman" w:hAnsi="Times New Roman"/>
          <w:color w:val="000000"/>
          <w:sz w:val="26"/>
          <w:szCs w:val="26"/>
          <w:lang w:eastAsia="ru-RU" w:bidi="ru-RU"/>
        </w:rPr>
        <w:tab/>
        <w:t>.</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Участок относится к категории земель "___________".</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C33BC8">
        <w:rPr>
          <w:rFonts w:ascii="Times New Roman" w:eastAsia="Times New Roman" w:hAnsi="Times New Roman"/>
          <w:color w:val="000000"/>
          <w:sz w:val="26"/>
          <w:szCs w:val="26"/>
          <w:lang w:eastAsia="ru-RU" w:bidi="ru-RU"/>
        </w:rPr>
        <w:fldChar w:fldCharType="end"/>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0"/>
          <w:szCs w:val="20"/>
          <w:lang w:eastAsia="ru-RU" w:bidi="ru-RU"/>
        </w:rPr>
      </w:pPr>
      <w:r w:rsidRPr="00C33BC8">
        <w:rPr>
          <w:rFonts w:ascii="Times New Roman" w:eastAsia="Times New Roman" w:hAnsi="Times New Roman"/>
          <w:color w:val="000000"/>
          <w:sz w:val="20"/>
          <w:szCs w:val="20"/>
          <w:lang w:eastAsia="ru-RU" w:bidi="ru-RU"/>
        </w:rPr>
        <w:t>(указывается при наличии на Участке объектов капитального строительства)</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В отношении Участка установлены следующие ограничения и обременения:_____</w:t>
      </w:r>
    </w:p>
    <w:p w:rsidR="0012508E" w:rsidRPr="00C33BC8" w:rsidRDefault="0012508E" w:rsidP="0012508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6"/>
          <w:szCs w:val="26"/>
          <w:lang w:eastAsia="ru-RU" w:bidi="ru-RU"/>
        </w:rPr>
      </w:pPr>
      <w:r w:rsidRPr="00C33BC8">
        <w:rPr>
          <w:rFonts w:ascii="Times New Roman" w:eastAsia="Times New Roman" w:hAnsi="Times New Roman"/>
          <w:color w:val="000000"/>
          <w:sz w:val="26"/>
          <w:szCs w:val="26"/>
          <w:lang w:eastAsia="ru-RU" w:bidi="ru-RU"/>
        </w:rPr>
        <w:t>_________________________________________________________________________</w:t>
      </w:r>
    </w:p>
    <w:p w:rsidR="0012508E" w:rsidRPr="00C33BC8" w:rsidRDefault="0012508E" w:rsidP="0012508E">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12508E" w:rsidRPr="00C33BC8" w:rsidRDefault="0012508E" w:rsidP="0012508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33BC8">
        <w:rPr>
          <w:rFonts w:ascii="Times New Roman" w:eastAsia="Times New Roman" w:hAnsi="Times New Roman"/>
          <w:sz w:val="26"/>
          <w:szCs w:val="26"/>
          <w:lang w:eastAsia="ru-RU" w:bidi="ru-RU"/>
        </w:rPr>
        <w:t>Заявителю обеспечить государственную регистрацию права собственности на Участок.</w:t>
      </w: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C33BC8">
        <w:rPr>
          <w:rFonts w:ascii="Times New Roman" w:eastAsia="Times New Roman" w:hAnsi="Times New Roman"/>
          <w:sz w:val="26"/>
          <w:szCs w:val="26"/>
          <w:lang w:eastAsia="ru-RU" w:bidi="ru-RU"/>
        </w:rPr>
        <w:t>Глава Администрации                                                                _________________________</w:t>
      </w:r>
    </w:p>
    <w:p w:rsidR="0012508E" w:rsidRPr="00C33BC8" w:rsidRDefault="0012508E" w:rsidP="0012508E">
      <w:pPr>
        <w:widowControl w:val="0"/>
        <w:tabs>
          <w:tab w:val="left" w:pos="3260"/>
        </w:tabs>
        <w:autoSpaceDE w:val="0"/>
        <w:autoSpaceDN w:val="0"/>
        <w:spacing w:after="0" w:line="240" w:lineRule="auto"/>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sectPr w:rsidR="0012508E" w:rsidRPr="00C33BC8" w:rsidSect="004D120B">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12508E" w:rsidRPr="00C33BC8" w:rsidRDefault="0012508E" w:rsidP="0012508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lastRenderedPageBreak/>
        <w:t>Приложение 3</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к административному регламенту</w:t>
      </w:r>
    </w:p>
    <w:p w:rsidR="0012508E" w:rsidRPr="00C33BC8" w:rsidRDefault="0012508E" w:rsidP="0012508E">
      <w:pPr>
        <w:widowControl w:val="0"/>
        <w:autoSpaceDE w:val="0"/>
        <w:autoSpaceDN w:val="0"/>
        <w:spacing w:after="0" w:line="240" w:lineRule="auto"/>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Courier New" w:eastAsia="Times New Roman" w:hAnsi="Courier New" w:cs="Courier New"/>
          <w:sz w:val="20"/>
          <w:szCs w:val="20"/>
          <w:lang w:eastAsia="ru-RU"/>
        </w:rPr>
        <w:t xml:space="preserve">                                                                                              </w:t>
      </w:r>
      <w:r w:rsidRPr="00C33BC8">
        <w:rPr>
          <w:rFonts w:ascii="Times New Roman" w:eastAsia="Times New Roman" w:hAnsi="Times New Roman"/>
          <w:sz w:val="24"/>
          <w:szCs w:val="24"/>
          <w:lang w:eastAsia="ru-RU"/>
        </w:rPr>
        <w:t>____________________________</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                                               ____________________________</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                                               ____________________________</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                                               ____________________________</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                                               </w:t>
      </w:r>
      <w:proofErr w:type="gramStart"/>
      <w:r w:rsidRPr="00C33BC8">
        <w:rPr>
          <w:rFonts w:ascii="Times New Roman" w:eastAsia="Times New Roman" w:hAnsi="Times New Roman"/>
          <w:sz w:val="24"/>
          <w:szCs w:val="24"/>
          <w:lang w:eastAsia="ru-RU"/>
        </w:rPr>
        <w:t>(контактные данные заявителя</w:t>
      </w:r>
      <w:proofErr w:type="gramEnd"/>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                                                            адрес, телефон)</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p w:rsidR="0012508E" w:rsidRPr="00C33BC8" w:rsidRDefault="0012508E" w:rsidP="0012508E">
      <w:pPr>
        <w:widowControl w:val="0"/>
        <w:autoSpaceDE w:val="0"/>
        <w:autoSpaceDN w:val="0"/>
        <w:spacing w:after="0" w:line="240" w:lineRule="auto"/>
        <w:jc w:val="center"/>
        <w:rPr>
          <w:rFonts w:ascii="Times New Roman" w:eastAsia="Times New Roman" w:hAnsi="Times New Roman"/>
          <w:b/>
          <w:sz w:val="24"/>
          <w:szCs w:val="24"/>
          <w:lang w:eastAsia="ru-RU"/>
        </w:rPr>
      </w:pPr>
      <w:r w:rsidRPr="00C33BC8">
        <w:rPr>
          <w:rFonts w:ascii="Times New Roman" w:eastAsia="Times New Roman" w:hAnsi="Times New Roman"/>
          <w:b/>
          <w:sz w:val="24"/>
          <w:szCs w:val="24"/>
          <w:lang w:eastAsia="ru-RU"/>
        </w:rPr>
        <w:t>РЕШЕНИЕ</w:t>
      </w:r>
    </w:p>
    <w:p w:rsidR="0012508E" w:rsidRPr="00C33BC8" w:rsidRDefault="0012508E" w:rsidP="0012508E">
      <w:pPr>
        <w:widowControl w:val="0"/>
        <w:autoSpaceDE w:val="0"/>
        <w:autoSpaceDN w:val="0"/>
        <w:spacing w:after="0" w:line="240" w:lineRule="auto"/>
        <w:jc w:val="center"/>
        <w:rPr>
          <w:rFonts w:ascii="Times New Roman" w:eastAsia="Times New Roman" w:hAnsi="Times New Roman"/>
          <w:b/>
          <w:sz w:val="24"/>
          <w:szCs w:val="24"/>
          <w:lang w:eastAsia="ru-RU"/>
        </w:rPr>
      </w:pPr>
      <w:r w:rsidRPr="00C33BC8">
        <w:rPr>
          <w:rFonts w:ascii="Times New Roman" w:eastAsia="Times New Roman" w:hAnsi="Times New Roman"/>
          <w:b/>
          <w:sz w:val="24"/>
          <w:szCs w:val="24"/>
          <w:lang w:eastAsia="ru-RU"/>
        </w:rPr>
        <w:t>об отказе в предоставлении муниципальной услуги</w:t>
      </w:r>
    </w:p>
    <w:p w:rsidR="0012508E" w:rsidRPr="00C33BC8" w:rsidRDefault="0012508E" w:rsidP="0012508E">
      <w:pPr>
        <w:widowControl w:val="0"/>
        <w:autoSpaceDE w:val="0"/>
        <w:autoSpaceDN w:val="0"/>
        <w:spacing w:after="0" w:line="240" w:lineRule="auto"/>
        <w:jc w:val="center"/>
        <w:rPr>
          <w:rFonts w:ascii="Times New Roman" w:eastAsia="Times New Roman" w:hAnsi="Times New Roman"/>
          <w:b/>
          <w:sz w:val="24"/>
          <w:szCs w:val="24"/>
          <w:lang w:eastAsia="ru-RU"/>
        </w:rPr>
      </w:pPr>
      <w:r w:rsidRPr="00C33BC8">
        <w:rPr>
          <w:rFonts w:ascii="Times New Roman" w:eastAsia="Times New Roman" w:hAnsi="Times New Roman"/>
          <w:b/>
          <w:sz w:val="24"/>
          <w:szCs w:val="24"/>
          <w:lang w:eastAsia="ru-RU"/>
        </w:rPr>
        <w:t>от ___________№_______</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2508E" w:rsidRPr="00C33BC8" w:rsidTr="0012508E">
        <w:tc>
          <w:tcPr>
            <w:tcW w:w="9071" w:type="dxa"/>
            <w:tcBorders>
              <w:top w:val="nil"/>
              <w:left w:val="nil"/>
              <w:bottom w:val="nil"/>
              <w:right w:val="nil"/>
            </w:tcBorders>
          </w:tcPr>
          <w:p w:rsidR="0012508E" w:rsidRPr="00C33BC8" w:rsidRDefault="0012508E" w:rsidP="0020545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По результатам рассмотрения заявления о предоставлении </w:t>
            </w:r>
            <w:r w:rsidRPr="00C33BC8">
              <w:rPr>
                <w:rFonts w:ascii="Times New Roman"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sidRPr="00C33BC8">
              <w:rPr>
                <w:rFonts w:ascii="Times New Roman" w:eastAsia="Times New Roman" w:hAnsi="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12508E" w:rsidRPr="00C33BC8" w:rsidTr="0012508E">
        <w:tc>
          <w:tcPr>
            <w:tcW w:w="9071" w:type="dxa"/>
            <w:tcBorders>
              <w:top w:val="nil"/>
              <w:left w:val="nil"/>
              <w:bottom w:val="single" w:sz="4" w:space="0" w:color="auto"/>
              <w:right w:val="nil"/>
            </w:tcBorders>
          </w:tcPr>
          <w:p w:rsidR="0012508E" w:rsidRPr="00C33BC8" w:rsidRDefault="0012508E" w:rsidP="0012508E">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08E" w:rsidRPr="00C33BC8" w:rsidTr="0012508E">
        <w:tblPrEx>
          <w:tblBorders>
            <w:insideH w:val="single" w:sz="4" w:space="0" w:color="auto"/>
          </w:tblBorders>
        </w:tblPrEx>
        <w:tc>
          <w:tcPr>
            <w:tcW w:w="9071" w:type="dxa"/>
            <w:tcBorders>
              <w:top w:val="single" w:sz="4" w:space="0" w:color="auto"/>
              <w:left w:val="nil"/>
              <w:bottom w:val="single" w:sz="4" w:space="0" w:color="auto"/>
              <w:right w:val="nil"/>
            </w:tcBorders>
          </w:tcPr>
          <w:p w:rsidR="0012508E" w:rsidRPr="00C33BC8" w:rsidRDefault="0012508E" w:rsidP="0012508E">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08E" w:rsidRPr="00C33BC8" w:rsidTr="0012508E">
        <w:tblPrEx>
          <w:tblBorders>
            <w:insideH w:val="single" w:sz="4" w:space="0" w:color="auto"/>
          </w:tblBorders>
        </w:tblPrEx>
        <w:tc>
          <w:tcPr>
            <w:tcW w:w="9071" w:type="dxa"/>
            <w:tcBorders>
              <w:top w:val="single" w:sz="4" w:space="0" w:color="auto"/>
              <w:left w:val="nil"/>
              <w:bottom w:val="single" w:sz="4" w:space="0" w:color="auto"/>
              <w:right w:val="nil"/>
            </w:tcBorders>
          </w:tcPr>
          <w:p w:rsidR="0012508E" w:rsidRPr="00C33BC8" w:rsidRDefault="0012508E" w:rsidP="0012508E">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08E" w:rsidRPr="00C33BC8" w:rsidTr="0012508E">
        <w:tc>
          <w:tcPr>
            <w:tcW w:w="9071" w:type="dxa"/>
            <w:tcBorders>
              <w:top w:val="single" w:sz="4" w:space="0" w:color="auto"/>
              <w:left w:val="nil"/>
              <w:bottom w:val="nil"/>
              <w:right w:val="nil"/>
            </w:tcBorders>
          </w:tcPr>
          <w:p w:rsidR="0012508E" w:rsidRPr="00C33BC8" w:rsidRDefault="0012508E" w:rsidP="0012508E">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2508E" w:rsidRPr="00C33BC8" w:rsidTr="0012508E">
        <w:tc>
          <w:tcPr>
            <w:tcW w:w="9071" w:type="dxa"/>
            <w:tcBorders>
              <w:top w:val="nil"/>
              <w:left w:val="nil"/>
              <w:bottom w:val="nil"/>
              <w:right w:val="nil"/>
            </w:tcBorders>
          </w:tcPr>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4"/>
          <w:szCs w:val="24"/>
          <w:lang w:eastAsia="ru-RU"/>
        </w:rPr>
      </w:pPr>
    </w:p>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4"/>
          <w:szCs w:val="24"/>
          <w:lang w:eastAsia="ru-RU"/>
        </w:rPr>
      </w:pPr>
    </w:p>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Глава Администрации                            </w:t>
      </w:r>
      <w:r w:rsidRPr="00C33BC8">
        <w:rPr>
          <w:rFonts w:ascii="Times New Roman" w:eastAsia="Times New Roman" w:hAnsi="Times New Roman"/>
          <w:sz w:val="24"/>
          <w:szCs w:val="24"/>
          <w:lang w:eastAsia="ru-RU"/>
        </w:rPr>
        <w:tab/>
      </w:r>
      <w:r w:rsidRPr="00C33BC8">
        <w:rPr>
          <w:rFonts w:ascii="Times New Roman" w:eastAsia="Times New Roman" w:hAnsi="Times New Roman"/>
          <w:sz w:val="24"/>
          <w:szCs w:val="24"/>
          <w:lang w:eastAsia="ru-RU"/>
        </w:rPr>
        <w:tab/>
      </w:r>
      <w:r w:rsidRPr="00C33BC8">
        <w:rPr>
          <w:rFonts w:ascii="Times New Roman" w:eastAsia="Times New Roman" w:hAnsi="Times New Roman"/>
          <w:sz w:val="24"/>
          <w:szCs w:val="24"/>
          <w:lang w:eastAsia="ru-RU"/>
        </w:rPr>
        <w:tab/>
      </w:r>
      <w:r w:rsidRPr="00C33BC8">
        <w:rPr>
          <w:rFonts w:ascii="Times New Roman" w:eastAsia="Times New Roman" w:hAnsi="Times New Roman"/>
          <w:sz w:val="24"/>
          <w:szCs w:val="24"/>
          <w:lang w:eastAsia="ru-RU"/>
        </w:rPr>
        <w:tab/>
        <w:t xml:space="preserve">   ____________________________</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sectPr w:rsidR="0012508E" w:rsidRPr="00C33BC8" w:rsidSect="004D120B">
          <w:pgSz w:w="11906" w:h="16838"/>
          <w:pgMar w:top="1134" w:right="850" w:bottom="1134" w:left="1134" w:header="708" w:footer="708" w:gutter="0"/>
          <w:cols w:space="708"/>
          <w:titlePg/>
          <w:docGrid w:linePitch="360"/>
        </w:sectPr>
      </w:pPr>
    </w:p>
    <w:p w:rsidR="0012508E" w:rsidRPr="00C33BC8" w:rsidRDefault="0012508E" w:rsidP="0012508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lastRenderedPageBreak/>
        <w:t>Приложение 4</w:t>
      </w:r>
    </w:p>
    <w:p w:rsidR="0012508E" w:rsidRPr="00C33BC8" w:rsidRDefault="0012508E" w:rsidP="0012508E">
      <w:pPr>
        <w:widowControl w:val="0"/>
        <w:autoSpaceDE w:val="0"/>
        <w:autoSpaceDN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к административному регламенту</w:t>
      </w:r>
    </w:p>
    <w:p w:rsidR="0012508E" w:rsidRPr="00C33BC8" w:rsidRDefault="0012508E" w:rsidP="0012508E">
      <w:pPr>
        <w:widowControl w:val="0"/>
        <w:autoSpaceDE w:val="0"/>
        <w:autoSpaceDN w:val="0"/>
        <w:spacing w:after="0" w:line="240" w:lineRule="auto"/>
        <w:rPr>
          <w:rFonts w:eastAsia="Times New Roman" w:cs="Calibri"/>
          <w:szCs w:val="20"/>
          <w:lang w:eastAsia="ru-RU"/>
        </w:rPr>
      </w:pPr>
    </w:p>
    <w:p w:rsidR="0012508E" w:rsidRPr="00C33BC8" w:rsidRDefault="0012508E" w:rsidP="0012508E">
      <w:pPr>
        <w:widowControl w:val="0"/>
        <w:autoSpaceDE w:val="0"/>
        <w:autoSpaceDN w:val="0"/>
        <w:spacing w:after="0" w:line="240" w:lineRule="auto"/>
        <w:rPr>
          <w:rFonts w:eastAsia="Times New Roman" w:cs="Calibri"/>
          <w:szCs w:val="20"/>
          <w:lang w:eastAsia="ru-RU"/>
        </w:rPr>
      </w:pP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r w:rsidRPr="00C33BC8">
        <w:rPr>
          <w:rFonts w:ascii="Courier New" w:eastAsia="Times New Roman" w:hAnsi="Courier New" w:cs="Courier New"/>
          <w:sz w:val="20"/>
          <w:szCs w:val="20"/>
          <w:lang w:eastAsia="ru-RU"/>
        </w:rPr>
        <w:t xml:space="preserve">                                               ____________________________</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r w:rsidRPr="00C33BC8">
        <w:rPr>
          <w:rFonts w:ascii="Courier New" w:eastAsia="Times New Roman" w:hAnsi="Courier New" w:cs="Courier New"/>
          <w:sz w:val="20"/>
          <w:szCs w:val="20"/>
          <w:lang w:eastAsia="ru-RU"/>
        </w:rPr>
        <w:t xml:space="preserve">                                               ____________________________</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r w:rsidRPr="00C33BC8">
        <w:rPr>
          <w:rFonts w:ascii="Courier New" w:eastAsia="Times New Roman" w:hAnsi="Courier New" w:cs="Courier New"/>
          <w:sz w:val="20"/>
          <w:szCs w:val="20"/>
          <w:lang w:eastAsia="ru-RU"/>
        </w:rPr>
        <w:t xml:space="preserve">                                               ____________________________</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r w:rsidRPr="00C33BC8">
        <w:rPr>
          <w:rFonts w:ascii="Courier New" w:eastAsia="Times New Roman" w:hAnsi="Courier New" w:cs="Courier New"/>
          <w:sz w:val="20"/>
          <w:szCs w:val="20"/>
          <w:lang w:eastAsia="ru-RU"/>
        </w:rPr>
        <w:t xml:space="preserve">                                               ____________________________</w:t>
      </w:r>
    </w:p>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4"/>
          <w:szCs w:val="24"/>
          <w:lang w:eastAsia="ru-RU"/>
        </w:rPr>
      </w:pPr>
      <w:r w:rsidRPr="00C33BC8">
        <w:rPr>
          <w:rFonts w:ascii="Courier New" w:eastAsia="Times New Roman" w:hAnsi="Courier New" w:cs="Courier New"/>
          <w:sz w:val="20"/>
          <w:szCs w:val="20"/>
          <w:lang w:eastAsia="ru-RU"/>
        </w:rPr>
        <w:t xml:space="preserve">                                               </w:t>
      </w:r>
      <w:proofErr w:type="gramStart"/>
      <w:r w:rsidRPr="00C33BC8">
        <w:rPr>
          <w:rFonts w:ascii="Times New Roman" w:eastAsia="Times New Roman" w:hAnsi="Times New Roman"/>
          <w:sz w:val="24"/>
          <w:szCs w:val="24"/>
          <w:lang w:eastAsia="ru-RU"/>
        </w:rPr>
        <w:t>(контактные данные заявителя</w:t>
      </w:r>
      <w:proofErr w:type="gramEnd"/>
    </w:p>
    <w:p w:rsidR="0012508E" w:rsidRPr="00C33BC8" w:rsidRDefault="0012508E" w:rsidP="0012508E">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     адрес, телефон)</w:t>
      </w:r>
    </w:p>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4"/>
          <w:szCs w:val="24"/>
          <w:lang w:eastAsia="ru-RU"/>
        </w:rPr>
      </w:pPr>
    </w:p>
    <w:p w:rsidR="0012508E" w:rsidRPr="00C33BC8" w:rsidRDefault="0012508E" w:rsidP="0012508E">
      <w:pPr>
        <w:widowControl w:val="0"/>
        <w:autoSpaceDE w:val="0"/>
        <w:autoSpaceDN w:val="0"/>
        <w:spacing w:after="0" w:line="240" w:lineRule="auto"/>
        <w:jc w:val="center"/>
        <w:rPr>
          <w:rFonts w:ascii="Times New Roman" w:eastAsia="Times New Roman" w:hAnsi="Times New Roman"/>
          <w:b/>
          <w:sz w:val="24"/>
          <w:szCs w:val="24"/>
          <w:lang w:eastAsia="ru-RU"/>
        </w:rPr>
      </w:pPr>
      <w:r w:rsidRPr="00C33BC8">
        <w:rPr>
          <w:rFonts w:ascii="Times New Roman" w:eastAsia="Times New Roman" w:hAnsi="Times New Roman"/>
          <w:b/>
          <w:sz w:val="24"/>
          <w:szCs w:val="24"/>
          <w:lang w:eastAsia="ru-RU"/>
        </w:rPr>
        <w:t>РЕШЕНИЕ</w:t>
      </w:r>
    </w:p>
    <w:p w:rsidR="0012508E" w:rsidRPr="00C33BC8" w:rsidRDefault="0012508E" w:rsidP="0012508E">
      <w:pPr>
        <w:widowControl w:val="0"/>
        <w:autoSpaceDE w:val="0"/>
        <w:autoSpaceDN w:val="0"/>
        <w:spacing w:after="0" w:line="240" w:lineRule="auto"/>
        <w:jc w:val="center"/>
        <w:rPr>
          <w:rFonts w:ascii="Times New Roman" w:hAnsi="Times New Roman"/>
          <w:b/>
          <w:sz w:val="24"/>
          <w:szCs w:val="24"/>
        </w:rPr>
      </w:pPr>
      <w:r w:rsidRPr="00C33BC8">
        <w:rPr>
          <w:rFonts w:ascii="Times New Roman" w:eastAsia="Times New Roman" w:hAnsi="Times New Roman"/>
          <w:b/>
          <w:sz w:val="24"/>
          <w:szCs w:val="24"/>
          <w:lang w:eastAsia="ru-RU"/>
        </w:rPr>
        <w:t>о возврате заявления о предоставлении земельного участка</w:t>
      </w:r>
      <w:r w:rsidRPr="00C33BC8">
        <w:rPr>
          <w:rFonts w:ascii="Times New Roman" w:hAnsi="Times New Roman"/>
          <w:b/>
          <w:sz w:val="24"/>
          <w:szCs w:val="24"/>
        </w:rPr>
        <w:t xml:space="preserve"> </w:t>
      </w:r>
    </w:p>
    <w:p w:rsidR="0012508E" w:rsidRPr="00C33BC8" w:rsidRDefault="0012508E" w:rsidP="0012508E">
      <w:pPr>
        <w:widowControl w:val="0"/>
        <w:autoSpaceDE w:val="0"/>
        <w:autoSpaceDN w:val="0"/>
        <w:spacing w:after="0" w:line="240" w:lineRule="auto"/>
        <w:jc w:val="center"/>
        <w:rPr>
          <w:rFonts w:ascii="Times New Roman" w:eastAsia="Times New Roman" w:hAnsi="Times New Roman"/>
          <w:b/>
          <w:sz w:val="24"/>
          <w:szCs w:val="24"/>
          <w:lang w:eastAsia="ru-RU"/>
        </w:rPr>
      </w:pPr>
      <w:r w:rsidRPr="00C33BC8">
        <w:rPr>
          <w:rFonts w:ascii="Times New Roman" w:eastAsia="Times New Roman" w:hAnsi="Times New Roman"/>
          <w:b/>
          <w:sz w:val="24"/>
          <w:szCs w:val="24"/>
          <w:lang w:eastAsia="ru-RU"/>
        </w:rPr>
        <w:t>и прилагаемых к нему документов</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r w:rsidRPr="00C33BC8">
        <w:rPr>
          <w:rFonts w:ascii="Courier New" w:eastAsia="Times New Roman" w:hAnsi="Courier New" w:cs="Courier New"/>
          <w:sz w:val="20"/>
          <w:szCs w:val="20"/>
          <w:lang w:eastAsia="ru-RU"/>
        </w:rPr>
        <w:t xml:space="preserve">    </w:t>
      </w:r>
    </w:p>
    <w:p w:rsidR="0012508E" w:rsidRPr="00C33BC8" w:rsidRDefault="0012508E" w:rsidP="001250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2508E" w:rsidRPr="00C33BC8" w:rsidTr="0012508E">
        <w:tc>
          <w:tcPr>
            <w:tcW w:w="9071" w:type="dxa"/>
            <w:tcBorders>
              <w:top w:val="nil"/>
              <w:left w:val="nil"/>
              <w:bottom w:val="nil"/>
              <w:right w:val="nil"/>
            </w:tcBorders>
          </w:tcPr>
          <w:p w:rsidR="0012508E" w:rsidRPr="00C33BC8" w:rsidRDefault="0012508E" w:rsidP="0020545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По результатам рассмотрения заявления о предоставлении </w:t>
            </w:r>
            <w:r w:rsidRPr="00C33BC8">
              <w:rPr>
                <w:rFonts w:ascii="Times New Roman"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sidRPr="00C33BC8">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2508E" w:rsidRPr="00C33BC8" w:rsidTr="0012508E">
        <w:tc>
          <w:tcPr>
            <w:tcW w:w="9071" w:type="dxa"/>
            <w:tcBorders>
              <w:top w:val="nil"/>
              <w:left w:val="nil"/>
              <w:bottom w:val="single" w:sz="4" w:space="0" w:color="auto"/>
              <w:right w:val="nil"/>
            </w:tcBorders>
          </w:tcPr>
          <w:p w:rsidR="0012508E" w:rsidRPr="00C33BC8" w:rsidRDefault="0012508E" w:rsidP="0012508E">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08E" w:rsidRPr="00C33BC8" w:rsidTr="0012508E">
        <w:tblPrEx>
          <w:tblBorders>
            <w:insideH w:val="single" w:sz="4" w:space="0" w:color="auto"/>
          </w:tblBorders>
        </w:tblPrEx>
        <w:tc>
          <w:tcPr>
            <w:tcW w:w="9071" w:type="dxa"/>
            <w:tcBorders>
              <w:top w:val="single" w:sz="4" w:space="0" w:color="auto"/>
              <w:left w:val="nil"/>
              <w:bottom w:val="single" w:sz="4" w:space="0" w:color="auto"/>
              <w:right w:val="nil"/>
            </w:tcBorders>
          </w:tcPr>
          <w:p w:rsidR="0012508E" w:rsidRPr="00C33BC8" w:rsidRDefault="0012508E" w:rsidP="0012508E">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08E" w:rsidRPr="00C33BC8" w:rsidTr="0012508E">
        <w:tblPrEx>
          <w:tblBorders>
            <w:insideH w:val="single" w:sz="4" w:space="0" w:color="auto"/>
          </w:tblBorders>
        </w:tblPrEx>
        <w:tc>
          <w:tcPr>
            <w:tcW w:w="9071" w:type="dxa"/>
            <w:tcBorders>
              <w:top w:val="single" w:sz="4" w:space="0" w:color="auto"/>
              <w:left w:val="nil"/>
              <w:bottom w:val="single" w:sz="4" w:space="0" w:color="auto"/>
              <w:right w:val="nil"/>
            </w:tcBorders>
          </w:tcPr>
          <w:p w:rsidR="0012508E" w:rsidRPr="00C33BC8" w:rsidRDefault="0012508E" w:rsidP="0012508E">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08E" w:rsidRPr="00C33BC8" w:rsidTr="0012508E">
        <w:tc>
          <w:tcPr>
            <w:tcW w:w="9071" w:type="dxa"/>
            <w:tcBorders>
              <w:top w:val="single" w:sz="4" w:space="0" w:color="auto"/>
              <w:left w:val="nil"/>
              <w:bottom w:val="nil"/>
              <w:right w:val="nil"/>
            </w:tcBorders>
          </w:tcPr>
          <w:p w:rsidR="0012508E" w:rsidRPr="00C33BC8" w:rsidRDefault="0012508E" w:rsidP="0012508E">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C33BC8">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2508E" w:rsidRPr="00C33BC8" w:rsidTr="0012508E">
        <w:tc>
          <w:tcPr>
            <w:tcW w:w="9071" w:type="dxa"/>
            <w:tcBorders>
              <w:top w:val="nil"/>
              <w:left w:val="nil"/>
              <w:bottom w:val="nil"/>
              <w:right w:val="nil"/>
            </w:tcBorders>
          </w:tcPr>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508E" w:rsidRPr="00C33BC8" w:rsidRDefault="0012508E" w:rsidP="001250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4"/>
          <w:szCs w:val="24"/>
          <w:lang w:eastAsia="ru-RU"/>
        </w:rPr>
      </w:pPr>
    </w:p>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4"/>
          <w:szCs w:val="24"/>
          <w:lang w:eastAsia="ru-RU"/>
        </w:rPr>
      </w:pPr>
    </w:p>
    <w:p w:rsidR="0012508E" w:rsidRPr="00C33BC8" w:rsidRDefault="0012508E" w:rsidP="0012508E">
      <w:pPr>
        <w:widowControl w:val="0"/>
        <w:autoSpaceDE w:val="0"/>
        <w:autoSpaceDN w:val="0"/>
        <w:spacing w:after="0" w:line="240" w:lineRule="auto"/>
        <w:jc w:val="both"/>
        <w:rPr>
          <w:rFonts w:ascii="Times New Roman" w:eastAsia="Times New Roman" w:hAnsi="Times New Roman"/>
          <w:sz w:val="26"/>
          <w:szCs w:val="26"/>
          <w:lang w:eastAsia="ru-RU"/>
        </w:rPr>
      </w:pPr>
      <w:r w:rsidRPr="00C33BC8">
        <w:rPr>
          <w:rFonts w:ascii="Times New Roman" w:eastAsia="Times New Roman" w:hAnsi="Times New Roman"/>
          <w:sz w:val="24"/>
          <w:szCs w:val="24"/>
          <w:lang w:eastAsia="ru-RU"/>
        </w:rPr>
        <w:t xml:space="preserve">Глава Администрации               </w:t>
      </w:r>
      <w:r w:rsidRPr="00C33BC8">
        <w:rPr>
          <w:rFonts w:ascii="Times New Roman" w:eastAsia="Times New Roman" w:hAnsi="Times New Roman"/>
          <w:sz w:val="24"/>
          <w:szCs w:val="24"/>
          <w:lang w:eastAsia="ru-RU"/>
        </w:rPr>
        <w:tab/>
      </w:r>
      <w:r w:rsidRPr="00C33BC8">
        <w:rPr>
          <w:rFonts w:ascii="Times New Roman" w:eastAsia="Times New Roman" w:hAnsi="Times New Roman"/>
          <w:sz w:val="24"/>
          <w:szCs w:val="24"/>
          <w:lang w:eastAsia="ru-RU"/>
        </w:rPr>
        <w:tab/>
      </w:r>
      <w:r w:rsidRPr="00C33BC8">
        <w:rPr>
          <w:rFonts w:ascii="Times New Roman" w:eastAsia="Times New Roman" w:hAnsi="Times New Roman"/>
          <w:sz w:val="24"/>
          <w:szCs w:val="24"/>
          <w:lang w:eastAsia="ru-RU"/>
        </w:rPr>
        <w:tab/>
      </w:r>
      <w:r w:rsidRPr="00C33BC8">
        <w:rPr>
          <w:rFonts w:ascii="Times New Roman" w:eastAsia="Times New Roman" w:hAnsi="Times New Roman"/>
          <w:sz w:val="24"/>
          <w:szCs w:val="24"/>
          <w:lang w:eastAsia="ru-RU"/>
        </w:rPr>
        <w:tab/>
        <w:t xml:space="preserve">       ______________</w:t>
      </w:r>
      <w:r w:rsidRPr="00C33BC8">
        <w:rPr>
          <w:rFonts w:ascii="Times New Roman" w:eastAsia="Times New Roman" w:hAnsi="Times New Roman"/>
          <w:sz w:val="26"/>
          <w:szCs w:val="26"/>
          <w:lang w:eastAsia="ru-RU"/>
        </w:rPr>
        <w:t>______________</w:t>
      </w: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spacing w:after="0" w:line="240" w:lineRule="auto"/>
        <w:jc w:val="right"/>
        <w:outlineLvl w:val="1"/>
        <w:rPr>
          <w:rFonts w:eastAsia="Times New Roman" w:cs="Calibri"/>
          <w:szCs w:val="20"/>
          <w:lang w:eastAsia="ru-RU"/>
        </w:rPr>
      </w:pP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Приложение 5</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к административному регламенту</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_____________________</w:t>
      </w:r>
      <w:r w:rsidR="00C33BC8" w:rsidRPr="00C33BC8">
        <w:rPr>
          <w:rFonts w:ascii="Times New Roman" w:hAnsi="Times New Roman"/>
          <w:sz w:val="20"/>
          <w:szCs w:val="20"/>
        </w:rPr>
        <w:t>___________________________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(Ф.И.О. физического лица и адрес проживания / наименование организации и ИНН)</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 xml:space="preserve">_____________________________________________________ </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(Ф.И.О. представителя заявителя и реквизиты доверенности)</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_____________________</w:t>
      </w:r>
      <w:r w:rsidR="00C33BC8" w:rsidRPr="00C33BC8">
        <w:rPr>
          <w:rFonts w:ascii="Times New Roman" w:hAnsi="Times New Roman"/>
          <w:sz w:val="20"/>
          <w:szCs w:val="20"/>
        </w:rPr>
        <w:t>___________________________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Контактная информация:</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тел. __________________</w:t>
      </w:r>
      <w:r w:rsidR="00C33BC8" w:rsidRPr="00C33BC8">
        <w:rPr>
          <w:rFonts w:ascii="Times New Roman" w:hAnsi="Times New Roman"/>
          <w:sz w:val="20"/>
          <w:szCs w:val="20"/>
        </w:rPr>
        <w:t>______________________________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эл. почта ______________________________________________</w:t>
      </w:r>
    </w:p>
    <w:p w:rsidR="0012508E" w:rsidRPr="00C33BC8" w:rsidRDefault="0012508E" w:rsidP="0012508E">
      <w:pPr>
        <w:autoSpaceDE w:val="0"/>
        <w:autoSpaceDN w:val="0"/>
        <w:adjustRightInd w:val="0"/>
        <w:spacing w:after="0" w:line="240" w:lineRule="auto"/>
        <w:jc w:val="center"/>
        <w:rPr>
          <w:rFonts w:ascii="Times New Roman" w:hAnsi="Times New Roman"/>
          <w:sz w:val="26"/>
          <w:szCs w:val="26"/>
        </w:rPr>
      </w:pPr>
    </w:p>
    <w:p w:rsidR="0012508E" w:rsidRPr="00C33BC8" w:rsidRDefault="0012508E" w:rsidP="0012508E">
      <w:pPr>
        <w:autoSpaceDE w:val="0"/>
        <w:autoSpaceDN w:val="0"/>
        <w:adjustRightInd w:val="0"/>
        <w:spacing w:after="0" w:line="240" w:lineRule="auto"/>
        <w:jc w:val="center"/>
        <w:rPr>
          <w:rFonts w:ascii="Times New Roman" w:hAnsi="Times New Roman"/>
          <w:sz w:val="24"/>
          <w:szCs w:val="24"/>
        </w:rPr>
      </w:pPr>
      <w:r w:rsidRPr="00C33BC8">
        <w:rPr>
          <w:rFonts w:ascii="Times New Roman" w:hAnsi="Times New Roman"/>
          <w:sz w:val="24"/>
          <w:szCs w:val="24"/>
        </w:rPr>
        <w:t xml:space="preserve">РЕШЕНИЕ </w:t>
      </w:r>
    </w:p>
    <w:p w:rsidR="0012508E" w:rsidRPr="00C33BC8" w:rsidRDefault="0012508E" w:rsidP="0012508E">
      <w:pPr>
        <w:autoSpaceDE w:val="0"/>
        <w:autoSpaceDN w:val="0"/>
        <w:adjustRightInd w:val="0"/>
        <w:spacing w:after="0" w:line="240" w:lineRule="auto"/>
        <w:jc w:val="center"/>
        <w:rPr>
          <w:rFonts w:ascii="Times New Roman" w:hAnsi="Times New Roman"/>
          <w:sz w:val="26"/>
          <w:szCs w:val="26"/>
        </w:rPr>
      </w:pPr>
      <w:r w:rsidRPr="00C33BC8">
        <w:rPr>
          <w:rFonts w:ascii="Times New Roman" w:hAnsi="Times New Roman"/>
          <w:sz w:val="24"/>
          <w:szCs w:val="24"/>
        </w:rPr>
        <w:t>об отказе в приеме заявления и документов, необходимых</w:t>
      </w:r>
      <w:r w:rsidRPr="00C33BC8">
        <w:rPr>
          <w:rFonts w:ascii="Times New Roman" w:hAnsi="Times New Roman"/>
          <w:sz w:val="24"/>
          <w:szCs w:val="24"/>
        </w:rPr>
        <w:br/>
        <w:t>для предоставления муниципальной услуги</w:t>
      </w:r>
    </w:p>
    <w:p w:rsidR="0012508E" w:rsidRPr="00C33BC8" w:rsidRDefault="0012508E" w:rsidP="0012508E">
      <w:pPr>
        <w:autoSpaceDE w:val="0"/>
        <w:autoSpaceDN w:val="0"/>
        <w:adjustRightInd w:val="0"/>
        <w:spacing w:after="0" w:line="240" w:lineRule="auto"/>
        <w:ind w:firstLine="709"/>
        <w:jc w:val="both"/>
        <w:rPr>
          <w:rFonts w:ascii="Times New Roman" w:hAnsi="Times New Roman"/>
          <w:sz w:val="26"/>
          <w:szCs w:val="26"/>
        </w:rPr>
      </w:pPr>
    </w:p>
    <w:p w:rsidR="0012508E" w:rsidRPr="00C33BC8" w:rsidRDefault="0012508E" w:rsidP="0012508E">
      <w:pPr>
        <w:autoSpaceDE w:val="0"/>
        <w:autoSpaceDN w:val="0"/>
        <w:adjustRightInd w:val="0"/>
        <w:spacing w:after="0" w:line="240" w:lineRule="auto"/>
        <w:ind w:firstLine="709"/>
        <w:jc w:val="both"/>
        <w:rPr>
          <w:rFonts w:ascii="Times New Roman" w:hAnsi="Times New Roman"/>
          <w:sz w:val="24"/>
          <w:szCs w:val="24"/>
        </w:rPr>
      </w:pPr>
      <w:r w:rsidRPr="00C33BC8">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12508E" w:rsidRPr="00C33BC8" w:rsidRDefault="0012508E" w:rsidP="0012508E">
      <w:pPr>
        <w:autoSpaceDE w:val="0"/>
        <w:autoSpaceDN w:val="0"/>
        <w:adjustRightInd w:val="0"/>
        <w:spacing w:after="0" w:line="240" w:lineRule="auto"/>
        <w:ind w:firstLine="709"/>
        <w:jc w:val="both"/>
        <w:rPr>
          <w:rFonts w:ascii="Times New Roman" w:hAnsi="Times New Roman"/>
          <w:sz w:val="26"/>
          <w:szCs w:val="26"/>
        </w:rPr>
      </w:pPr>
    </w:p>
    <w:p w:rsidR="0012508E" w:rsidRPr="00C33BC8" w:rsidRDefault="0012508E" w:rsidP="0012508E">
      <w:pPr>
        <w:autoSpaceDE w:val="0"/>
        <w:autoSpaceDN w:val="0"/>
        <w:adjustRightInd w:val="0"/>
        <w:spacing w:after="0" w:line="240" w:lineRule="auto"/>
        <w:ind w:firstLine="709"/>
        <w:jc w:val="both"/>
        <w:rPr>
          <w:rFonts w:ascii="Times New Roman" w:hAnsi="Times New Roman"/>
          <w:sz w:val="26"/>
          <w:szCs w:val="26"/>
        </w:rPr>
      </w:pPr>
      <w:r w:rsidRPr="00C33BC8">
        <w:rPr>
          <w:rFonts w:ascii="Times New Roman" w:hAnsi="Times New Roman"/>
          <w:sz w:val="26"/>
          <w:szCs w:val="26"/>
        </w:rPr>
        <w:t>____________________________________</w:t>
      </w:r>
      <w:r w:rsidR="00C33BC8" w:rsidRPr="00C33BC8">
        <w:rPr>
          <w:rFonts w:ascii="Times New Roman" w:hAnsi="Times New Roman"/>
          <w:sz w:val="26"/>
          <w:szCs w:val="26"/>
        </w:rPr>
        <w:t>______________________________</w:t>
      </w:r>
    </w:p>
    <w:p w:rsidR="0012508E" w:rsidRPr="00C33BC8" w:rsidRDefault="0012508E" w:rsidP="0012508E">
      <w:pPr>
        <w:autoSpaceDE w:val="0"/>
        <w:autoSpaceDN w:val="0"/>
        <w:adjustRightInd w:val="0"/>
        <w:spacing w:after="0" w:line="240" w:lineRule="auto"/>
        <w:jc w:val="center"/>
        <w:rPr>
          <w:rFonts w:ascii="Times New Roman" w:hAnsi="Times New Roman"/>
          <w:sz w:val="16"/>
          <w:szCs w:val="16"/>
        </w:rPr>
      </w:pPr>
      <w:r w:rsidRPr="00C33BC8">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12508E" w:rsidRPr="00C33BC8" w:rsidRDefault="0012508E" w:rsidP="0012508E">
      <w:pPr>
        <w:autoSpaceDE w:val="0"/>
        <w:autoSpaceDN w:val="0"/>
        <w:adjustRightInd w:val="0"/>
        <w:spacing w:line="240" w:lineRule="auto"/>
        <w:ind w:firstLine="709"/>
        <w:jc w:val="both"/>
        <w:rPr>
          <w:rFonts w:ascii="Times New Roman" w:hAnsi="Times New Roman"/>
        </w:rPr>
      </w:pPr>
    </w:p>
    <w:p w:rsidR="0012508E" w:rsidRPr="00C33BC8" w:rsidRDefault="0012508E" w:rsidP="0012508E">
      <w:pPr>
        <w:autoSpaceDE w:val="0"/>
        <w:autoSpaceDN w:val="0"/>
        <w:adjustRightInd w:val="0"/>
        <w:spacing w:line="240" w:lineRule="auto"/>
        <w:ind w:firstLine="709"/>
        <w:jc w:val="both"/>
        <w:rPr>
          <w:rFonts w:ascii="Times New Roman" w:hAnsi="Times New Roman"/>
          <w:sz w:val="24"/>
          <w:szCs w:val="24"/>
        </w:rPr>
      </w:pPr>
      <w:r w:rsidRPr="00C33BC8">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2508E" w:rsidRPr="00C33BC8" w:rsidRDefault="0012508E" w:rsidP="0012508E">
      <w:pPr>
        <w:autoSpaceDE w:val="0"/>
        <w:autoSpaceDN w:val="0"/>
        <w:adjustRightInd w:val="0"/>
        <w:spacing w:after="0" w:line="240" w:lineRule="auto"/>
        <w:ind w:firstLine="709"/>
        <w:jc w:val="both"/>
        <w:rPr>
          <w:rFonts w:ascii="Times New Roman" w:hAnsi="Times New Roman"/>
          <w:sz w:val="24"/>
          <w:szCs w:val="24"/>
        </w:rPr>
      </w:pPr>
      <w:r w:rsidRPr="00C33BC8">
        <w:rPr>
          <w:rFonts w:ascii="Times New Roman" w:hAnsi="Times New Roman"/>
          <w:sz w:val="24"/>
          <w:szCs w:val="24"/>
        </w:rPr>
        <w:t>Для получения услуги заявителю необходимо представить следующие документы:</w:t>
      </w:r>
    </w:p>
    <w:p w:rsidR="0012508E" w:rsidRPr="00C33BC8" w:rsidRDefault="0012508E" w:rsidP="0012508E">
      <w:pPr>
        <w:autoSpaceDE w:val="0"/>
        <w:autoSpaceDN w:val="0"/>
        <w:adjustRightInd w:val="0"/>
        <w:spacing w:before="240" w:after="0" w:line="240" w:lineRule="auto"/>
        <w:jc w:val="both"/>
        <w:rPr>
          <w:rFonts w:ascii="Times New Roman" w:hAnsi="Times New Roman"/>
          <w:sz w:val="26"/>
          <w:szCs w:val="26"/>
        </w:rPr>
      </w:pPr>
      <w:r w:rsidRPr="00C33BC8">
        <w:rPr>
          <w:rFonts w:ascii="Times New Roman" w:hAnsi="Times New Roman"/>
          <w:sz w:val="26"/>
          <w:szCs w:val="26"/>
        </w:rPr>
        <w:t>________________________________________________________________________</w:t>
      </w:r>
    </w:p>
    <w:p w:rsidR="0012508E" w:rsidRPr="00C33BC8" w:rsidRDefault="0012508E" w:rsidP="0012508E">
      <w:pPr>
        <w:autoSpaceDE w:val="0"/>
        <w:autoSpaceDN w:val="0"/>
        <w:adjustRightInd w:val="0"/>
        <w:spacing w:after="0" w:line="240" w:lineRule="auto"/>
        <w:jc w:val="center"/>
        <w:rPr>
          <w:rFonts w:ascii="Times New Roman" w:hAnsi="Times New Roman"/>
          <w:sz w:val="16"/>
          <w:szCs w:val="16"/>
        </w:rPr>
      </w:pPr>
      <w:r w:rsidRPr="00C33BC8">
        <w:rPr>
          <w:rFonts w:ascii="Times New Roman" w:hAnsi="Times New Roman"/>
          <w:sz w:val="16"/>
          <w:szCs w:val="16"/>
        </w:rPr>
        <w:t xml:space="preserve"> </w:t>
      </w:r>
      <w:proofErr w:type="gramStart"/>
      <w:r w:rsidRPr="00C33BC8">
        <w:rPr>
          <w:rFonts w:ascii="Times New Roman" w:hAnsi="Times New Roman"/>
          <w:sz w:val="16"/>
          <w:szCs w:val="16"/>
        </w:rPr>
        <w:t>(указывается перечень документов в случае, если основанием для отказа является</w:t>
      </w:r>
      <w:proofErr w:type="gramEnd"/>
    </w:p>
    <w:p w:rsidR="0012508E" w:rsidRPr="00C33BC8" w:rsidRDefault="0012508E" w:rsidP="0012508E">
      <w:pPr>
        <w:autoSpaceDE w:val="0"/>
        <w:autoSpaceDN w:val="0"/>
        <w:adjustRightInd w:val="0"/>
        <w:spacing w:after="0" w:line="240" w:lineRule="auto"/>
        <w:jc w:val="center"/>
        <w:rPr>
          <w:rFonts w:ascii="Times New Roman" w:hAnsi="Times New Roman"/>
          <w:sz w:val="16"/>
          <w:szCs w:val="16"/>
        </w:rPr>
      </w:pPr>
      <w:r w:rsidRPr="00C33BC8">
        <w:rPr>
          <w:rFonts w:ascii="Times New Roman" w:hAnsi="Times New Roman"/>
          <w:sz w:val="16"/>
          <w:szCs w:val="16"/>
        </w:rPr>
        <w:t>представление неполного комплекта документов)</w:t>
      </w:r>
    </w:p>
    <w:p w:rsidR="0012508E" w:rsidRPr="00C33BC8" w:rsidRDefault="00C33BC8" w:rsidP="0012508E">
      <w:pPr>
        <w:autoSpaceDE w:val="0"/>
        <w:autoSpaceDN w:val="0"/>
        <w:adjustRightInd w:val="0"/>
        <w:spacing w:before="120" w:after="0" w:line="240" w:lineRule="auto"/>
        <w:rPr>
          <w:rFonts w:ascii="Times New Roman" w:hAnsi="Times New Roman"/>
          <w:sz w:val="20"/>
          <w:szCs w:val="20"/>
        </w:rPr>
      </w:pPr>
      <w:r w:rsidRPr="00C33BC8">
        <w:rPr>
          <w:rFonts w:ascii="Times New Roman" w:hAnsi="Times New Roman"/>
          <w:sz w:val="20"/>
          <w:szCs w:val="20"/>
        </w:rPr>
        <w:t>____________________________</w:t>
      </w:r>
      <w:r w:rsidR="0012508E" w:rsidRPr="00C33BC8">
        <w:rPr>
          <w:rFonts w:ascii="Times New Roman" w:hAnsi="Times New Roman"/>
          <w:sz w:val="20"/>
          <w:szCs w:val="20"/>
        </w:rPr>
        <w:t>_________________________________________________________________</w:t>
      </w:r>
    </w:p>
    <w:p w:rsidR="0012508E" w:rsidRPr="00C33BC8" w:rsidRDefault="0012508E" w:rsidP="0012508E">
      <w:pPr>
        <w:autoSpaceDE w:val="0"/>
        <w:autoSpaceDN w:val="0"/>
        <w:adjustRightInd w:val="0"/>
        <w:spacing w:after="0" w:line="240" w:lineRule="auto"/>
        <w:rPr>
          <w:rFonts w:ascii="Times New Roman" w:hAnsi="Times New Roman"/>
          <w:sz w:val="16"/>
          <w:szCs w:val="16"/>
        </w:rPr>
      </w:pPr>
      <w:proofErr w:type="gramStart"/>
      <w:r w:rsidRPr="00C33BC8">
        <w:rPr>
          <w:rFonts w:ascii="Times New Roman" w:hAnsi="Times New Roman"/>
          <w:sz w:val="16"/>
          <w:szCs w:val="16"/>
        </w:rPr>
        <w:t>(должностное лицо (специалист МФЦ)                   (подпись)                                                                 (инициалы, фамилия)                    (дата)</w:t>
      </w:r>
      <w:proofErr w:type="gramEnd"/>
    </w:p>
    <w:p w:rsidR="0012508E" w:rsidRPr="00C33BC8" w:rsidRDefault="0012508E" w:rsidP="0012508E">
      <w:pPr>
        <w:autoSpaceDE w:val="0"/>
        <w:autoSpaceDN w:val="0"/>
        <w:adjustRightInd w:val="0"/>
        <w:spacing w:after="0" w:line="240" w:lineRule="auto"/>
        <w:rPr>
          <w:rFonts w:ascii="Times New Roman" w:hAnsi="Times New Roman"/>
          <w:sz w:val="20"/>
          <w:szCs w:val="20"/>
        </w:rPr>
      </w:pPr>
    </w:p>
    <w:p w:rsidR="0012508E" w:rsidRPr="00C33BC8" w:rsidRDefault="0012508E" w:rsidP="0012508E">
      <w:pPr>
        <w:autoSpaceDE w:val="0"/>
        <w:autoSpaceDN w:val="0"/>
        <w:adjustRightInd w:val="0"/>
        <w:spacing w:after="0" w:line="240" w:lineRule="auto"/>
        <w:rPr>
          <w:rFonts w:ascii="Times New Roman" w:hAnsi="Times New Roman"/>
          <w:sz w:val="20"/>
          <w:szCs w:val="20"/>
        </w:rPr>
      </w:pPr>
      <w:r w:rsidRPr="00C33BC8">
        <w:rPr>
          <w:rFonts w:ascii="Times New Roman" w:hAnsi="Times New Roman"/>
          <w:sz w:val="20"/>
          <w:szCs w:val="20"/>
        </w:rPr>
        <w:t>М.П.</w:t>
      </w:r>
    </w:p>
    <w:p w:rsidR="0012508E" w:rsidRPr="00C33BC8" w:rsidRDefault="0012508E" w:rsidP="0012508E">
      <w:pPr>
        <w:autoSpaceDE w:val="0"/>
        <w:autoSpaceDN w:val="0"/>
        <w:adjustRightInd w:val="0"/>
        <w:spacing w:after="0" w:line="240" w:lineRule="auto"/>
        <w:rPr>
          <w:rFonts w:ascii="Times New Roman" w:hAnsi="Times New Roman"/>
          <w:sz w:val="20"/>
          <w:szCs w:val="20"/>
        </w:rPr>
      </w:pPr>
    </w:p>
    <w:p w:rsidR="0012508E" w:rsidRPr="00C33BC8" w:rsidRDefault="0012508E" w:rsidP="0012508E">
      <w:pPr>
        <w:autoSpaceDE w:val="0"/>
        <w:autoSpaceDN w:val="0"/>
        <w:adjustRightInd w:val="0"/>
        <w:spacing w:after="0" w:line="240" w:lineRule="auto"/>
        <w:rPr>
          <w:rFonts w:ascii="Times New Roman" w:hAnsi="Times New Roman"/>
        </w:rPr>
      </w:pPr>
      <w:r w:rsidRPr="00C33BC8">
        <w:rPr>
          <w:rFonts w:ascii="Times New Roman" w:hAnsi="Times New Roman"/>
        </w:rPr>
        <w:t>Подпись заявителя, подтверждающая получение решения об отказе в приеме документов</w:t>
      </w:r>
      <w:r w:rsidRPr="00C33BC8">
        <w:t xml:space="preserve"> </w:t>
      </w:r>
      <w:r w:rsidRPr="00C33BC8">
        <w:rPr>
          <w:rFonts w:ascii="Times New Roman" w:hAnsi="Times New Roman"/>
        </w:rPr>
        <w:t>(в случае подачи документов посредством МФЦ):</w:t>
      </w:r>
    </w:p>
    <w:p w:rsidR="0012508E" w:rsidRPr="00C33BC8" w:rsidRDefault="0012508E" w:rsidP="0012508E">
      <w:pPr>
        <w:autoSpaceDE w:val="0"/>
        <w:autoSpaceDN w:val="0"/>
        <w:adjustRightInd w:val="0"/>
        <w:spacing w:before="240" w:after="0" w:line="240" w:lineRule="auto"/>
        <w:rPr>
          <w:rFonts w:ascii="Times New Roman" w:hAnsi="Times New Roman"/>
        </w:rPr>
      </w:pPr>
      <w:r w:rsidRPr="00C33BC8">
        <w:rPr>
          <w:rFonts w:ascii="Times New Roman" w:hAnsi="Times New Roman"/>
        </w:rPr>
        <w:t xml:space="preserve">____________       ____________________________________ _________ </w:t>
      </w:r>
      <w:r w:rsidRPr="00C33BC8">
        <w:rPr>
          <w:rFonts w:ascii="Times New Roman" w:hAnsi="Times New Roman"/>
        </w:rPr>
        <w:softHyphen/>
      </w:r>
      <w:r w:rsidRPr="00C33BC8">
        <w:rPr>
          <w:rFonts w:ascii="Times New Roman" w:hAnsi="Times New Roman"/>
        </w:rPr>
        <w:softHyphen/>
        <w:t xml:space="preserve">      _____________</w:t>
      </w:r>
    </w:p>
    <w:p w:rsidR="0012508E" w:rsidRPr="00C33BC8" w:rsidRDefault="0012508E" w:rsidP="00C33BC8">
      <w:pPr>
        <w:rPr>
          <w:rFonts w:ascii="Courier New" w:eastAsia="Times New Roman" w:hAnsi="Courier New" w:cs="Courier New"/>
          <w:sz w:val="20"/>
          <w:szCs w:val="20"/>
          <w:lang w:eastAsia="ru-RU"/>
        </w:rPr>
      </w:pPr>
      <w:r w:rsidRPr="00C33BC8">
        <w:rPr>
          <w:rFonts w:ascii="Times New Roman" w:hAnsi="Times New Roman"/>
          <w:sz w:val="16"/>
          <w:szCs w:val="16"/>
        </w:rPr>
        <w:t xml:space="preserve">         (подпись)                                        (Ф.И.О. заявителя/представителя заявителя)                                                         (дата)</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lastRenderedPageBreak/>
        <w:t>Приложение 6</w:t>
      </w:r>
    </w:p>
    <w:p w:rsidR="0012508E" w:rsidRPr="00C33BC8" w:rsidRDefault="0012508E" w:rsidP="0012508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к административному регламенту</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В администрацию ___________________________________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От:______________________________________</w:t>
      </w:r>
      <w:r w:rsidR="00C33BC8" w:rsidRPr="00C33BC8">
        <w:rPr>
          <w:rFonts w:ascii="Times New Roman" w:hAnsi="Times New Roman"/>
          <w:sz w:val="20"/>
          <w:szCs w:val="20"/>
        </w:rPr>
        <w:t>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(Ф.И.О. физического лица и адрес проживания / наименование организации и ИНН)</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______________________</w:t>
      </w:r>
      <w:r w:rsidR="00C33BC8" w:rsidRPr="00C33BC8">
        <w:rPr>
          <w:rFonts w:ascii="Times New Roman" w:hAnsi="Times New Roman"/>
          <w:sz w:val="20"/>
          <w:szCs w:val="20"/>
        </w:rPr>
        <w:t>__________________________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(Ф.И.О. представителя заявителя и реквизиты доверенности)</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____________________</w:t>
      </w:r>
      <w:r w:rsidR="00C33BC8" w:rsidRPr="00C33BC8">
        <w:rPr>
          <w:rFonts w:ascii="Times New Roman" w:hAnsi="Times New Roman"/>
          <w:sz w:val="20"/>
          <w:szCs w:val="20"/>
        </w:rPr>
        <w:t>____________________________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Контактная информация:</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тел. __________________</w:t>
      </w:r>
      <w:r w:rsidR="00C33BC8" w:rsidRPr="00C33BC8">
        <w:rPr>
          <w:rFonts w:ascii="Times New Roman" w:hAnsi="Times New Roman"/>
          <w:sz w:val="20"/>
          <w:szCs w:val="20"/>
        </w:rPr>
        <w:t>_____________________________</w:t>
      </w:r>
    </w:p>
    <w:p w:rsidR="0012508E" w:rsidRPr="00C33BC8" w:rsidRDefault="0012508E" w:rsidP="0012508E">
      <w:pPr>
        <w:autoSpaceDE w:val="0"/>
        <w:autoSpaceDN w:val="0"/>
        <w:adjustRightInd w:val="0"/>
        <w:spacing w:after="0" w:line="360" w:lineRule="auto"/>
        <w:ind w:left="4536"/>
        <w:jc w:val="both"/>
        <w:rPr>
          <w:rFonts w:ascii="Times New Roman" w:hAnsi="Times New Roman"/>
          <w:sz w:val="20"/>
          <w:szCs w:val="20"/>
        </w:rPr>
      </w:pPr>
      <w:r w:rsidRPr="00C33BC8">
        <w:rPr>
          <w:rFonts w:ascii="Times New Roman" w:hAnsi="Times New Roman"/>
          <w:sz w:val="20"/>
          <w:szCs w:val="20"/>
        </w:rPr>
        <w:t>эл. почта _____________________________________________</w:t>
      </w:r>
    </w:p>
    <w:p w:rsidR="0012508E" w:rsidRPr="00C33BC8" w:rsidRDefault="0012508E" w:rsidP="0012508E">
      <w:pPr>
        <w:widowControl w:val="0"/>
        <w:spacing w:after="0" w:line="240" w:lineRule="auto"/>
        <w:jc w:val="center"/>
        <w:rPr>
          <w:rFonts w:ascii="Times New Roman" w:eastAsia="Times New Roman" w:hAnsi="Times New Roman"/>
          <w:b/>
          <w:bCs/>
          <w:sz w:val="28"/>
          <w:szCs w:val="28"/>
        </w:rPr>
      </w:pPr>
    </w:p>
    <w:p w:rsidR="0012508E" w:rsidRPr="00C33BC8" w:rsidRDefault="0012508E" w:rsidP="0012508E">
      <w:pPr>
        <w:widowControl w:val="0"/>
        <w:spacing w:after="0" w:line="240" w:lineRule="auto"/>
        <w:jc w:val="center"/>
        <w:rPr>
          <w:rFonts w:ascii="Times New Roman" w:eastAsia="Times New Roman" w:hAnsi="Times New Roman"/>
          <w:b/>
          <w:bCs/>
          <w:sz w:val="28"/>
          <w:szCs w:val="28"/>
        </w:rPr>
      </w:pPr>
    </w:p>
    <w:p w:rsidR="0012508E" w:rsidRPr="00C33BC8" w:rsidRDefault="0012508E" w:rsidP="0012508E">
      <w:pPr>
        <w:widowControl w:val="0"/>
        <w:spacing w:after="0" w:line="240" w:lineRule="auto"/>
        <w:jc w:val="center"/>
        <w:rPr>
          <w:rFonts w:ascii="Times New Roman" w:eastAsia="Times New Roman" w:hAnsi="Times New Roman"/>
          <w:sz w:val="24"/>
          <w:szCs w:val="24"/>
        </w:rPr>
      </w:pPr>
      <w:r w:rsidRPr="00C33BC8">
        <w:rPr>
          <w:rFonts w:ascii="Times New Roman" w:eastAsia="Times New Roman" w:hAnsi="Times New Roman"/>
          <w:bCs/>
          <w:sz w:val="24"/>
          <w:szCs w:val="24"/>
        </w:rPr>
        <w:t>ЗАЯВЛЕНИЕ</w:t>
      </w:r>
    </w:p>
    <w:p w:rsidR="0012508E" w:rsidRPr="00C33BC8" w:rsidRDefault="0012508E" w:rsidP="0012508E">
      <w:pPr>
        <w:widowControl w:val="0"/>
        <w:spacing w:after="620" w:line="240" w:lineRule="auto"/>
        <w:jc w:val="center"/>
        <w:rPr>
          <w:rFonts w:ascii="Times New Roman" w:eastAsia="Times New Roman" w:hAnsi="Times New Roman"/>
          <w:sz w:val="24"/>
          <w:szCs w:val="24"/>
        </w:rPr>
      </w:pPr>
      <w:r w:rsidRPr="00C33BC8">
        <w:rPr>
          <w:rFonts w:ascii="Times New Roman" w:eastAsia="Times New Roman" w:hAnsi="Times New Roman"/>
          <w:bCs/>
          <w:sz w:val="24"/>
          <w:szCs w:val="24"/>
        </w:rPr>
        <w:t>об исправлении допущенных опечаток и (или) ошибок в выданных в</w:t>
      </w:r>
      <w:r w:rsidRPr="00C33BC8">
        <w:rPr>
          <w:rFonts w:ascii="Times New Roman" w:eastAsia="Times New Roman" w:hAnsi="Times New Roman"/>
          <w:bCs/>
          <w:sz w:val="24"/>
          <w:szCs w:val="24"/>
        </w:rPr>
        <w:br/>
        <w:t>результате предоставления муниципальной услуги документах</w:t>
      </w:r>
    </w:p>
    <w:p w:rsidR="0012508E" w:rsidRPr="00C33BC8" w:rsidRDefault="0012508E" w:rsidP="0012508E">
      <w:pPr>
        <w:widowControl w:val="0"/>
        <w:tabs>
          <w:tab w:val="left" w:leader="underscore" w:pos="10002"/>
          <w:tab w:val="left" w:pos="10146"/>
        </w:tabs>
        <w:spacing w:after="0" w:line="240" w:lineRule="auto"/>
        <w:rPr>
          <w:rFonts w:ascii="Times New Roman" w:eastAsia="Times New Roman" w:hAnsi="Times New Roman"/>
          <w:sz w:val="24"/>
          <w:szCs w:val="24"/>
        </w:rPr>
      </w:pPr>
      <w:r w:rsidRPr="00C33BC8">
        <w:rPr>
          <w:rFonts w:ascii="Times New Roman" w:eastAsia="Times New Roman" w:hAnsi="Times New Roman"/>
          <w:bCs/>
          <w:sz w:val="24"/>
          <w:szCs w:val="24"/>
        </w:rPr>
        <w:t xml:space="preserve">Прошу исправить опечатку и (или) ошибку </w:t>
      </w:r>
      <w:proofErr w:type="gramStart"/>
      <w:r w:rsidRPr="00C33BC8">
        <w:rPr>
          <w:rFonts w:ascii="Times New Roman" w:eastAsia="Times New Roman" w:hAnsi="Times New Roman"/>
          <w:bCs/>
          <w:sz w:val="24"/>
          <w:szCs w:val="24"/>
        </w:rPr>
        <w:t>в</w:t>
      </w:r>
      <w:proofErr w:type="gramEnd"/>
      <w:r w:rsidRPr="00C33BC8">
        <w:rPr>
          <w:rFonts w:ascii="Times New Roman" w:eastAsia="Times New Roman" w:hAnsi="Times New Roman"/>
          <w:sz w:val="24"/>
          <w:szCs w:val="24"/>
        </w:rPr>
        <w:t xml:space="preserve"> </w:t>
      </w:r>
      <w:r w:rsidRPr="00C33BC8">
        <w:rPr>
          <w:rFonts w:ascii="Times New Roman" w:eastAsia="Times New Roman" w:hAnsi="Times New Roman"/>
          <w:sz w:val="24"/>
          <w:szCs w:val="24"/>
        </w:rPr>
        <w:tab/>
      </w:r>
    </w:p>
    <w:p w:rsidR="0012508E" w:rsidRPr="00C33BC8" w:rsidRDefault="0012508E" w:rsidP="0012508E">
      <w:pPr>
        <w:widowControl w:val="0"/>
        <w:tabs>
          <w:tab w:val="left" w:leader="underscore" w:pos="10002"/>
          <w:tab w:val="left" w:pos="10146"/>
        </w:tabs>
        <w:spacing w:after="0" w:line="240" w:lineRule="auto"/>
        <w:rPr>
          <w:rFonts w:ascii="Times New Roman" w:eastAsia="Times New Roman" w:hAnsi="Times New Roman"/>
          <w:sz w:val="24"/>
          <w:szCs w:val="24"/>
        </w:rPr>
      </w:pPr>
      <w:r w:rsidRPr="00C33BC8">
        <w:rPr>
          <w:rFonts w:ascii="Times New Roman" w:eastAsia="Times New Roman" w:hAnsi="Times New Roman"/>
          <w:sz w:val="24"/>
          <w:szCs w:val="24"/>
        </w:rPr>
        <w:tab/>
        <w:t>.</w:t>
      </w:r>
    </w:p>
    <w:p w:rsidR="0012508E" w:rsidRPr="00C33BC8" w:rsidRDefault="0012508E" w:rsidP="0012508E">
      <w:pPr>
        <w:widowControl w:val="0"/>
        <w:spacing w:after="120" w:line="240" w:lineRule="auto"/>
        <w:jc w:val="center"/>
        <w:rPr>
          <w:rFonts w:ascii="Times New Roman" w:eastAsia="Times New Roman" w:hAnsi="Times New Roman"/>
          <w:i/>
          <w:iCs/>
          <w:sz w:val="20"/>
          <w:szCs w:val="20"/>
        </w:rPr>
      </w:pPr>
      <w:r w:rsidRPr="00C33BC8">
        <w:rPr>
          <w:rFonts w:ascii="Times New Roman" w:eastAsia="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12508E" w:rsidRPr="00C33BC8" w:rsidRDefault="0012508E" w:rsidP="0012508E">
      <w:pPr>
        <w:widowControl w:val="0"/>
        <w:tabs>
          <w:tab w:val="left" w:leader="underscore" w:pos="10002"/>
        </w:tabs>
        <w:spacing w:after="60" w:line="240" w:lineRule="auto"/>
        <w:jc w:val="both"/>
        <w:rPr>
          <w:rFonts w:ascii="Times New Roman" w:eastAsia="Times New Roman" w:hAnsi="Times New Roman"/>
          <w:bCs/>
          <w:sz w:val="24"/>
          <w:szCs w:val="24"/>
        </w:rPr>
      </w:pPr>
    </w:p>
    <w:p w:rsidR="0012508E" w:rsidRPr="00C33BC8" w:rsidRDefault="0012508E" w:rsidP="0012508E">
      <w:pPr>
        <w:widowControl w:val="0"/>
        <w:tabs>
          <w:tab w:val="left" w:leader="underscore" w:pos="10002"/>
        </w:tabs>
        <w:spacing w:after="60" w:line="240" w:lineRule="auto"/>
        <w:jc w:val="both"/>
        <w:rPr>
          <w:rFonts w:ascii="Times New Roman" w:eastAsia="Times New Roman" w:hAnsi="Times New Roman"/>
          <w:sz w:val="24"/>
          <w:szCs w:val="24"/>
        </w:rPr>
      </w:pPr>
      <w:r w:rsidRPr="00C33BC8">
        <w:rPr>
          <w:rFonts w:ascii="Times New Roman" w:eastAsia="Times New Roman" w:hAnsi="Times New Roman"/>
          <w:bCs/>
          <w:sz w:val="24"/>
          <w:szCs w:val="24"/>
        </w:rPr>
        <w:t>Приложение (при наличии):</w:t>
      </w:r>
      <w:r w:rsidRPr="00C33BC8">
        <w:rPr>
          <w:rFonts w:ascii="Times New Roman" w:eastAsia="Times New Roman" w:hAnsi="Times New Roman"/>
          <w:sz w:val="24"/>
          <w:szCs w:val="24"/>
        </w:rPr>
        <w:t xml:space="preserve"> </w:t>
      </w:r>
      <w:r w:rsidRPr="00C33BC8">
        <w:rPr>
          <w:rFonts w:ascii="Times New Roman" w:eastAsia="Times New Roman" w:hAnsi="Times New Roman"/>
          <w:sz w:val="24"/>
          <w:szCs w:val="24"/>
        </w:rPr>
        <w:tab/>
        <w:t>.</w:t>
      </w:r>
    </w:p>
    <w:p w:rsidR="0012508E" w:rsidRPr="00C33BC8" w:rsidRDefault="0012508E" w:rsidP="0012508E">
      <w:pPr>
        <w:widowControl w:val="0"/>
        <w:spacing w:after="700" w:line="240" w:lineRule="auto"/>
        <w:ind w:left="2124" w:right="600"/>
        <w:jc w:val="both"/>
        <w:rPr>
          <w:rFonts w:ascii="Times New Roman" w:eastAsia="Times New Roman" w:hAnsi="Times New Roman"/>
          <w:i/>
          <w:iCs/>
          <w:sz w:val="20"/>
          <w:szCs w:val="20"/>
        </w:rPr>
      </w:pPr>
      <w:r w:rsidRPr="00C33BC8">
        <w:rPr>
          <w:rFonts w:ascii="Times New Roman" w:eastAsia="Times New Roman" w:hAnsi="Times New Roman"/>
          <w:sz w:val="20"/>
          <w:szCs w:val="20"/>
        </w:rPr>
        <w:t xml:space="preserve">        (прилагаются материалы, обосновывающие наличие опечатки и (или) ошибки)</w:t>
      </w:r>
    </w:p>
    <w:p w:rsidR="0012508E" w:rsidRPr="00C33BC8" w:rsidRDefault="0012508E" w:rsidP="0012508E">
      <w:pPr>
        <w:widowControl w:val="0"/>
        <w:tabs>
          <w:tab w:val="left" w:leader="underscore" w:pos="10002"/>
        </w:tabs>
        <w:spacing w:after="60" w:line="240" w:lineRule="auto"/>
        <w:jc w:val="both"/>
        <w:rPr>
          <w:rFonts w:ascii="Times New Roman" w:eastAsia="Times New Roman" w:hAnsi="Times New Roman"/>
          <w:bCs/>
          <w:sz w:val="24"/>
          <w:szCs w:val="24"/>
        </w:rPr>
      </w:pPr>
      <w:r w:rsidRPr="00C33BC8">
        <w:rPr>
          <w:rFonts w:ascii="Times New Roman" w:eastAsia="Times New Roman" w:hAnsi="Times New Roman"/>
          <w:bCs/>
          <w:sz w:val="24"/>
          <w:szCs w:val="24"/>
        </w:rPr>
        <w:t xml:space="preserve">Подпись заявителя </w:t>
      </w:r>
      <w:r w:rsidRPr="00C33BC8">
        <w:rPr>
          <w:rFonts w:ascii="Times New Roman" w:eastAsia="Times New Roman" w:hAnsi="Times New Roman"/>
          <w:bCs/>
          <w:sz w:val="24"/>
          <w:szCs w:val="24"/>
        </w:rPr>
        <w:tab/>
      </w:r>
    </w:p>
    <w:p w:rsidR="0012508E" w:rsidRPr="00C33BC8" w:rsidRDefault="0012508E" w:rsidP="0012508E">
      <w:pPr>
        <w:widowControl w:val="0"/>
        <w:tabs>
          <w:tab w:val="left" w:leader="underscore" w:pos="10002"/>
        </w:tabs>
        <w:spacing w:after="60" w:line="240" w:lineRule="auto"/>
        <w:jc w:val="both"/>
        <w:rPr>
          <w:rFonts w:ascii="Times New Roman" w:eastAsia="Times New Roman" w:hAnsi="Times New Roman"/>
          <w:bCs/>
          <w:sz w:val="24"/>
          <w:szCs w:val="24"/>
        </w:rPr>
      </w:pPr>
    </w:p>
    <w:p w:rsidR="0012508E" w:rsidRPr="00C33BC8" w:rsidRDefault="0012508E" w:rsidP="0012508E">
      <w:pPr>
        <w:widowControl w:val="0"/>
        <w:tabs>
          <w:tab w:val="left" w:leader="underscore" w:pos="10002"/>
        </w:tabs>
        <w:spacing w:after="60" w:line="240" w:lineRule="auto"/>
        <w:jc w:val="both"/>
        <w:rPr>
          <w:rFonts w:ascii="Times New Roman" w:eastAsia="Times New Roman" w:hAnsi="Times New Roman"/>
          <w:sz w:val="24"/>
          <w:szCs w:val="24"/>
        </w:rPr>
      </w:pPr>
      <w:r w:rsidRPr="00C33BC8">
        <w:rPr>
          <w:rFonts w:ascii="Times New Roman" w:eastAsia="Times New Roman" w:hAnsi="Times New Roman"/>
          <w:bCs/>
          <w:sz w:val="24"/>
          <w:szCs w:val="24"/>
        </w:rPr>
        <w:t>Дата</w:t>
      </w:r>
      <w:r w:rsidRPr="00C33BC8">
        <w:rPr>
          <w:rFonts w:ascii="Times New Roman" w:eastAsia="Times New Roman" w:hAnsi="Times New Roman"/>
          <w:sz w:val="24"/>
          <w:szCs w:val="24"/>
        </w:rPr>
        <w:t xml:space="preserve"> _______</w:t>
      </w:r>
    </w:p>
    <w:p w:rsidR="0012508E" w:rsidRPr="00C33BC8" w:rsidRDefault="0012508E" w:rsidP="0012508E">
      <w:pPr>
        <w:widowControl w:val="0"/>
        <w:tabs>
          <w:tab w:val="left" w:leader="underscore" w:pos="10002"/>
        </w:tabs>
        <w:spacing w:after="60" w:line="240" w:lineRule="auto"/>
        <w:jc w:val="both"/>
        <w:rPr>
          <w:rFonts w:ascii="Times New Roman" w:eastAsia="Times New Roman" w:hAnsi="Times New Roman"/>
          <w:sz w:val="24"/>
          <w:szCs w:val="24"/>
        </w:rPr>
      </w:pPr>
    </w:p>
    <w:p w:rsidR="0012508E" w:rsidRPr="0012508E" w:rsidRDefault="0012508E" w:rsidP="0012508E">
      <w:pPr>
        <w:widowControl w:val="0"/>
        <w:tabs>
          <w:tab w:val="left" w:leader="underscore" w:pos="10002"/>
        </w:tabs>
        <w:spacing w:after="60" w:line="240" w:lineRule="auto"/>
        <w:jc w:val="both"/>
        <w:rPr>
          <w:rFonts w:ascii="Times New Roman" w:eastAsia="Times New Roman" w:hAnsi="Times New Roman"/>
          <w:sz w:val="24"/>
          <w:szCs w:val="24"/>
        </w:rPr>
      </w:pPr>
      <w:r w:rsidRPr="00C33BC8">
        <w:rPr>
          <w:rFonts w:ascii="Times New Roman" w:eastAsia="Times New Roman" w:hAnsi="Times New Roman"/>
          <w:sz w:val="24"/>
          <w:szCs w:val="24"/>
        </w:rPr>
        <w:t>М.П. (при наличии)</w:t>
      </w:r>
    </w:p>
    <w:p w:rsidR="00EB51C4" w:rsidRPr="00C9497F" w:rsidRDefault="00EB51C4" w:rsidP="0012508E">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0935E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A1" w:rsidRDefault="001B42A1">
      <w:pPr>
        <w:spacing w:after="0" w:line="240" w:lineRule="auto"/>
      </w:pPr>
      <w:r>
        <w:separator/>
      </w:r>
    </w:p>
  </w:endnote>
  <w:endnote w:type="continuationSeparator" w:id="0">
    <w:p w:rsidR="001B42A1" w:rsidRDefault="001B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A1" w:rsidRDefault="00C33BC8">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3"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rsidR="001B42A1" w:rsidRDefault="00C33BC8">
                          <w:pPr>
                            <w:rPr>
                              <w:sz w:val="2"/>
                              <w:szCs w:val="2"/>
                            </w:rPr>
                          </w:pPr>
                          <w:r>
                            <w:rPr>
                              <w:noProof/>
                              <w:lang w:eastAsia="ru-RU"/>
                            </w:rPr>
                            <w:drawing>
                              <wp:inline distT="0" distB="0" distL="0" distR="0">
                                <wp:extent cx="877570" cy="255905"/>
                                <wp:effectExtent l="0" t="0" r="0" b="0"/>
                                <wp:docPr id="5"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" filled="f" stroked="f">
              <v:path arrowok="t"/>
              <v:textbox inset="0,0,0,0">
                <w:txbxContent>
                  <w:p w:rsidR="001B42A1" w:rsidRDefault="00C33BC8">
                    <w:pPr>
                      <w:rPr>
                        <w:sz w:val="2"/>
                        <w:szCs w:val="2"/>
                      </w:rPr>
                    </w:pPr>
                    <w:r>
                      <w:rPr>
                        <w:noProof/>
                        <w:lang w:eastAsia="ru-RU"/>
                      </w:rPr>
                      <w:drawing>
                        <wp:inline distT="0" distB="0" distL="0" distR="0">
                          <wp:extent cx="877570" cy="255905"/>
                          <wp:effectExtent l="0" t="0" r="0" b="0"/>
                          <wp:docPr id="5"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rsidR="001B42A1" w:rsidRDefault="001B42A1">
                          <w:pPr>
                            <w:pStyle w:val="afc"/>
                            <w:spacing w:line="240" w:lineRule="auto"/>
                          </w:pPr>
                          <w:r>
                            <w:t>Документ создан в электронной форме. № 004-6406/2022-9 от 15.07.2022.</w:t>
                          </w:r>
                        </w:p>
                        <w:p w:rsidR="001B42A1" w:rsidRDefault="001B42A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Shape 172" o:spid="_x0000_s1028" type="#_x0000_t202" style="position:absolute;margin-left:13.65pt;margin-top:822.7pt;width:276.7pt;height:15.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" filled="f" stroked="f">
              <v:path arrowok="t"/>
              <v:textbox style="mso-fit-shape-to-text:t" inset="0,0,0,0">
                <w:txbxContent>
                  <w:p w:rsidR="001B42A1" w:rsidRDefault="001B42A1">
                    <w:pPr>
                      <w:pStyle w:val="afc"/>
                      <w:spacing w:line="240" w:lineRule="auto"/>
                    </w:pPr>
                    <w:r>
                      <w:t>Документ создан в электронной форме. № 004-6406/2022-9 от 15.07.2022.</w:t>
                    </w:r>
                  </w:p>
                  <w:p w:rsidR="001B42A1" w:rsidRDefault="001B42A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A1" w:rsidRDefault="001B42A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A1" w:rsidRDefault="001B42A1">
      <w:pPr>
        <w:spacing w:after="0" w:line="240" w:lineRule="auto"/>
      </w:pPr>
      <w:r>
        <w:separator/>
      </w:r>
    </w:p>
  </w:footnote>
  <w:footnote w:type="continuationSeparator" w:id="0">
    <w:p w:rsidR="001B42A1" w:rsidRDefault="001B4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A1" w:rsidRDefault="00C33BC8">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4"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rsidR="001B42A1" w:rsidRDefault="001B42A1">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" filled="f" stroked="f">
              <v:path arrowok="t"/>
              <v:textbox style="mso-fit-shape-to-text:t" inset="0,0,0,0">
                <w:txbxContent>
                  <w:p w:rsidR="001B42A1" w:rsidRDefault="001B42A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A1" w:rsidRDefault="001B42A1">
    <w:pPr>
      <w:pStyle w:val="a6"/>
      <w:jc w:val="center"/>
    </w:pPr>
    <w:r>
      <w:fldChar w:fldCharType="begin"/>
    </w:r>
    <w:r>
      <w:instrText>PAGE   \* MERGEFORMAT</w:instrText>
    </w:r>
    <w:r>
      <w:fldChar w:fldCharType="separate"/>
    </w:r>
    <w:r w:rsidR="003E6684">
      <w:rPr>
        <w:noProof/>
      </w:rPr>
      <w:t>46</w:t>
    </w:r>
    <w:r>
      <w:fldChar w:fldCharType="end"/>
    </w:r>
  </w:p>
  <w:p w:rsidR="001B42A1" w:rsidRDefault="001B42A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A1" w:rsidRDefault="001B42A1">
    <w:pPr>
      <w:pStyle w:val="a6"/>
      <w:jc w:val="center"/>
    </w:pPr>
    <w:r>
      <w:fldChar w:fldCharType="begin"/>
    </w:r>
    <w:r>
      <w:instrText>PAGE   \* MERGEFORMAT</w:instrText>
    </w:r>
    <w:r>
      <w:fldChar w:fldCharType="separate"/>
    </w:r>
    <w:r w:rsidR="003E6684">
      <w:rPr>
        <w:noProof/>
      </w:rPr>
      <w:t>50</w:t>
    </w:r>
    <w:r>
      <w:fldChar w:fldCharType="end"/>
    </w:r>
  </w:p>
  <w:p w:rsidR="001B42A1" w:rsidRDefault="001B42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3"/>
  </w:num>
  <w:num w:numId="4">
    <w:abstractNumId w:val="15"/>
  </w:num>
  <w:num w:numId="5">
    <w:abstractNumId w:val="9"/>
  </w:num>
  <w:num w:numId="6">
    <w:abstractNumId w:val="4"/>
  </w:num>
  <w:num w:numId="7">
    <w:abstractNumId w:val="10"/>
  </w:num>
  <w:num w:numId="8">
    <w:abstractNumId w:val="0"/>
  </w:num>
  <w:num w:numId="9">
    <w:abstractNumId w:val="6"/>
  </w:num>
  <w:num w:numId="10">
    <w:abstractNumId w:val="1"/>
  </w:num>
  <w:num w:numId="11">
    <w:abstractNumId w:val="13"/>
  </w:num>
  <w:num w:numId="12">
    <w:abstractNumId w:val="12"/>
  </w:num>
  <w:num w:numId="13">
    <w:abstractNumId w:val="14"/>
  </w:num>
  <w:num w:numId="14">
    <w:abstractNumId w:val="8"/>
  </w:num>
  <w:num w:numId="15">
    <w:abstractNumId w:val="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75534"/>
    <w:rsid w:val="00185B8B"/>
    <w:rsid w:val="00197332"/>
    <w:rsid w:val="001A061B"/>
    <w:rsid w:val="001A38D3"/>
    <w:rsid w:val="001B42A1"/>
    <w:rsid w:val="001C30B2"/>
    <w:rsid w:val="001D5DD4"/>
    <w:rsid w:val="001D6659"/>
    <w:rsid w:val="00200944"/>
    <w:rsid w:val="0020545C"/>
    <w:rsid w:val="00266D90"/>
    <w:rsid w:val="00270E58"/>
    <w:rsid w:val="0029784B"/>
    <w:rsid w:val="002B3E6A"/>
    <w:rsid w:val="002D4054"/>
    <w:rsid w:val="00306F60"/>
    <w:rsid w:val="00317678"/>
    <w:rsid w:val="00327BCD"/>
    <w:rsid w:val="003404B2"/>
    <w:rsid w:val="0035770A"/>
    <w:rsid w:val="003B2D96"/>
    <w:rsid w:val="003B6C3D"/>
    <w:rsid w:val="003C29E5"/>
    <w:rsid w:val="003E6684"/>
    <w:rsid w:val="00405BB8"/>
    <w:rsid w:val="004173D0"/>
    <w:rsid w:val="0046298C"/>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10A7A"/>
    <w:rsid w:val="00B44B32"/>
    <w:rsid w:val="00B47047"/>
    <w:rsid w:val="00BA5EB0"/>
    <w:rsid w:val="00BC1BA1"/>
    <w:rsid w:val="00BD0E8F"/>
    <w:rsid w:val="00BE405A"/>
    <w:rsid w:val="00BF5A0A"/>
    <w:rsid w:val="00C07021"/>
    <w:rsid w:val="00C17D96"/>
    <w:rsid w:val="00C33BC8"/>
    <w:rsid w:val="00C35B19"/>
    <w:rsid w:val="00C4035B"/>
    <w:rsid w:val="00C46E2F"/>
    <w:rsid w:val="00C651F4"/>
    <w:rsid w:val="00C85E8A"/>
    <w:rsid w:val="00C9497F"/>
    <w:rsid w:val="00D04A4C"/>
    <w:rsid w:val="00D2240B"/>
    <w:rsid w:val="00D31703"/>
    <w:rsid w:val="00D41519"/>
    <w:rsid w:val="00D44B51"/>
    <w:rsid w:val="00D53A6D"/>
    <w:rsid w:val="00D544B9"/>
    <w:rsid w:val="00D7606E"/>
    <w:rsid w:val="00D960F7"/>
    <w:rsid w:val="00DB1DE0"/>
    <w:rsid w:val="00DF2DAB"/>
    <w:rsid w:val="00DF3A27"/>
    <w:rsid w:val="00DF4845"/>
    <w:rsid w:val="00DF5E9B"/>
    <w:rsid w:val="00E06509"/>
    <w:rsid w:val="00E25C0E"/>
    <w:rsid w:val="00E31EF1"/>
    <w:rsid w:val="00E348C8"/>
    <w:rsid w:val="00E67A73"/>
    <w:rsid w:val="00EB51C4"/>
    <w:rsid w:val="00EB6B7D"/>
    <w:rsid w:val="00EC183B"/>
    <w:rsid w:val="00EF3A04"/>
    <w:rsid w:val="00F063DE"/>
    <w:rsid w:val="00F11853"/>
    <w:rsid w:val="00F119A5"/>
    <w:rsid w:val="00F348E8"/>
    <w:rsid w:val="00F42503"/>
    <w:rsid w:val="00F434FD"/>
    <w:rsid w:val="00F66667"/>
    <w:rsid w:val="00F76E83"/>
    <w:rsid w:val="00F8044E"/>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3.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8AF4-E2E7-4443-9389-426FEE59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19520</Words>
  <Characters>111266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130525</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2022-08-02T06:43:00Z</cp:lastPrinted>
  <dcterms:created xsi:type="dcterms:W3CDTF">2023-06-05T09:40:00Z</dcterms:created>
  <dcterms:modified xsi:type="dcterms:W3CDTF">2023-06-05T09:40:00Z</dcterms:modified>
</cp:coreProperties>
</file>